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785" w:rsidRPr="008175F1" w:rsidRDefault="00C44645" w:rsidP="00C44645">
      <w:pPr>
        <w:suppressAutoHyphens/>
        <w:ind w:left="-567" w:right="141" w:firstLine="1276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Муниципальное бюджетное обще</w:t>
      </w:r>
      <w:r w:rsidR="009A2785" w:rsidRPr="008175F1">
        <w:rPr>
          <w:b/>
          <w:sz w:val="28"/>
          <w:szCs w:val="28"/>
          <w:lang w:eastAsia="zh-CN"/>
        </w:rPr>
        <w:t>образовательное учреждение</w:t>
      </w:r>
    </w:p>
    <w:p w:rsidR="009A2785" w:rsidRDefault="009A2785" w:rsidP="00C44645">
      <w:pPr>
        <w:suppressAutoHyphens/>
        <w:spacing w:line="360" w:lineRule="auto"/>
        <w:ind w:left="-567" w:right="141" w:firstLine="1276"/>
        <w:jc w:val="center"/>
        <w:rPr>
          <w:b/>
          <w:sz w:val="28"/>
          <w:szCs w:val="28"/>
          <w:lang w:eastAsia="zh-CN"/>
        </w:rPr>
      </w:pPr>
      <w:r w:rsidRPr="008175F1">
        <w:rPr>
          <w:b/>
          <w:sz w:val="28"/>
          <w:szCs w:val="28"/>
          <w:lang w:eastAsia="zh-CN"/>
        </w:rPr>
        <w:t>«Горельская средняя общеобразовательная школа»</w:t>
      </w:r>
    </w:p>
    <w:p w:rsidR="009A2785" w:rsidRPr="008175F1" w:rsidRDefault="009A2785" w:rsidP="009A2785">
      <w:pPr>
        <w:suppressAutoHyphens/>
        <w:spacing w:line="360" w:lineRule="auto"/>
        <w:ind w:left="-567" w:right="141" w:firstLine="1276"/>
        <w:jc w:val="both"/>
        <w:rPr>
          <w:sz w:val="28"/>
          <w:szCs w:val="28"/>
          <w:lang w:eastAsia="zh-CN"/>
        </w:rPr>
      </w:pPr>
    </w:p>
    <w:p w:rsidR="009A2785" w:rsidRPr="008175F1" w:rsidRDefault="009A2785" w:rsidP="009A2785">
      <w:pPr>
        <w:suppressAutoHyphens/>
        <w:ind w:left="-567" w:right="141" w:firstLine="1276"/>
        <w:jc w:val="both"/>
        <w:rPr>
          <w:lang w:eastAsia="zh-CN"/>
        </w:rPr>
      </w:pPr>
    </w:p>
    <w:tbl>
      <w:tblPr>
        <w:tblStyle w:val="1"/>
        <w:tblW w:w="9639" w:type="dxa"/>
        <w:tblInd w:w="108" w:type="dxa"/>
        <w:tblLook w:val="04A0" w:firstRow="1" w:lastRow="0" w:firstColumn="1" w:lastColumn="0" w:noHBand="0" w:noVBand="1"/>
      </w:tblPr>
      <w:tblGrid>
        <w:gridCol w:w="4848"/>
        <w:gridCol w:w="4791"/>
      </w:tblGrid>
      <w:tr w:rsidR="00377099" w:rsidRPr="00511DBD" w:rsidTr="00285AE6">
        <w:tc>
          <w:tcPr>
            <w:tcW w:w="4848" w:type="dxa"/>
            <w:hideMark/>
          </w:tcPr>
          <w:p w:rsidR="00377099" w:rsidRDefault="00377099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Рассмотрена</w:t>
            </w:r>
            <w:proofErr w:type="gramEnd"/>
            <w:r>
              <w:rPr>
                <w:lang w:eastAsia="en-US"/>
              </w:rPr>
              <w:t xml:space="preserve"> на заседании Методического совета школы и рекомендована к утверждению</w:t>
            </w:r>
          </w:p>
          <w:p w:rsidR="00377099" w:rsidRDefault="0037709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Протокол №1 от 29 августа 2023  года</w:t>
            </w:r>
          </w:p>
          <w:p w:rsidR="00377099" w:rsidRDefault="0037709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Руководитель МС:________ /Г.Н.   Мещерякова/</w:t>
            </w:r>
          </w:p>
        </w:tc>
        <w:tc>
          <w:tcPr>
            <w:tcW w:w="4791" w:type="dxa"/>
          </w:tcPr>
          <w:p w:rsidR="00377099" w:rsidRDefault="0037709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Утверждена </w:t>
            </w:r>
          </w:p>
          <w:p w:rsidR="00377099" w:rsidRDefault="0037709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Приказ № 432 от 30 августа2023года</w:t>
            </w:r>
          </w:p>
          <w:p w:rsidR="00377099" w:rsidRDefault="0037709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Директор школы:______/Е.И. </w:t>
            </w:r>
            <w:proofErr w:type="spellStart"/>
            <w:r>
              <w:rPr>
                <w:lang w:eastAsia="en-US"/>
              </w:rPr>
              <w:t>Колодина</w:t>
            </w:r>
            <w:proofErr w:type="spellEnd"/>
            <w:r>
              <w:rPr>
                <w:lang w:eastAsia="en-US"/>
              </w:rPr>
              <w:t>/</w:t>
            </w:r>
          </w:p>
        </w:tc>
      </w:tr>
    </w:tbl>
    <w:p w:rsidR="009A2785" w:rsidRPr="008175F1" w:rsidRDefault="009A2785" w:rsidP="009A2785">
      <w:pPr>
        <w:suppressAutoHyphens/>
        <w:ind w:left="-567" w:right="141" w:firstLine="1276"/>
        <w:jc w:val="both"/>
        <w:rPr>
          <w:sz w:val="28"/>
          <w:szCs w:val="28"/>
          <w:lang w:eastAsia="zh-CN"/>
        </w:rPr>
      </w:pPr>
    </w:p>
    <w:p w:rsidR="009A2785" w:rsidRPr="008175F1" w:rsidRDefault="009A2785" w:rsidP="009A2785">
      <w:pPr>
        <w:suppressAutoHyphens/>
        <w:ind w:left="-567" w:right="141" w:firstLine="1276"/>
        <w:jc w:val="both"/>
        <w:rPr>
          <w:sz w:val="28"/>
          <w:szCs w:val="28"/>
          <w:lang w:eastAsia="zh-CN"/>
        </w:rPr>
      </w:pPr>
    </w:p>
    <w:p w:rsidR="009A2785" w:rsidRPr="008175F1" w:rsidRDefault="009A2785" w:rsidP="009A2785">
      <w:pPr>
        <w:suppressAutoHyphens/>
        <w:ind w:left="-567" w:right="141" w:firstLine="1276"/>
        <w:jc w:val="both"/>
        <w:rPr>
          <w:sz w:val="28"/>
          <w:szCs w:val="28"/>
          <w:lang w:eastAsia="zh-CN"/>
        </w:rPr>
      </w:pPr>
    </w:p>
    <w:p w:rsidR="009A2785" w:rsidRPr="008175F1" w:rsidRDefault="009A2785" w:rsidP="009A2785">
      <w:pPr>
        <w:suppressAutoHyphens/>
        <w:ind w:left="-567" w:right="141" w:firstLine="1276"/>
        <w:jc w:val="both"/>
        <w:rPr>
          <w:sz w:val="28"/>
          <w:szCs w:val="28"/>
          <w:lang w:eastAsia="zh-CN"/>
        </w:rPr>
      </w:pPr>
    </w:p>
    <w:p w:rsidR="009A2785" w:rsidRPr="008175F1" w:rsidRDefault="009A2785" w:rsidP="00511DBD">
      <w:pPr>
        <w:suppressAutoHyphens/>
        <w:ind w:left="-567" w:right="-1" w:firstLine="1276"/>
        <w:jc w:val="both"/>
        <w:rPr>
          <w:sz w:val="28"/>
          <w:szCs w:val="28"/>
          <w:lang w:eastAsia="zh-CN"/>
        </w:rPr>
      </w:pPr>
    </w:p>
    <w:p w:rsidR="009A2785" w:rsidRPr="008175F1" w:rsidRDefault="009A2785" w:rsidP="009A2785">
      <w:pPr>
        <w:suppressAutoHyphens/>
        <w:ind w:left="-567" w:right="141" w:firstLine="1276"/>
        <w:jc w:val="both"/>
        <w:rPr>
          <w:sz w:val="28"/>
          <w:szCs w:val="28"/>
          <w:lang w:eastAsia="zh-CN"/>
        </w:rPr>
      </w:pPr>
    </w:p>
    <w:p w:rsidR="009A2785" w:rsidRPr="008175F1" w:rsidRDefault="009A2785" w:rsidP="009A2785">
      <w:pPr>
        <w:suppressAutoHyphens/>
        <w:ind w:left="-567" w:right="141" w:firstLine="1276"/>
        <w:jc w:val="both"/>
        <w:rPr>
          <w:sz w:val="28"/>
          <w:szCs w:val="28"/>
          <w:lang w:eastAsia="zh-CN"/>
        </w:rPr>
      </w:pPr>
    </w:p>
    <w:p w:rsidR="009A2785" w:rsidRPr="008175F1" w:rsidRDefault="009A2785" w:rsidP="009A2785">
      <w:pPr>
        <w:suppressAutoHyphens/>
        <w:ind w:left="-567" w:right="141" w:firstLine="1276"/>
        <w:jc w:val="both"/>
        <w:rPr>
          <w:sz w:val="28"/>
          <w:szCs w:val="28"/>
          <w:lang w:eastAsia="zh-CN"/>
        </w:rPr>
      </w:pPr>
    </w:p>
    <w:p w:rsidR="009A2785" w:rsidRPr="008175F1" w:rsidRDefault="009A2785" w:rsidP="009A2785">
      <w:pPr>
        <w:suppressAutoHyphens/>
        <w:ind w:left="-567" w:right="141" w:firstLine="1276"/>
        <w:jc w:val="both"/>
        <w:rPr>
          <w:sz w:val="28"/>
          <w:szCs w:val="28"/>
          <w:lang w:eastAsia="zh-CN"/>
        </w:rPr>
      </w:pPr>
    </w:p>
    <w:p w:rsidR="009A2785" w:rsidRPr="008175F1" w:rsidRDefault="009A2785" w:rsidP="009A2785">
      <w:pPr>
        <w:suppressAutoHyphens/>
        <w:ind w:left="-567" w:right="141" w:firstLine="1276"/>
        <w:jc w:val="both"/>
        <w:rPr>
          <w:sz w:val="28"/>
          <w:szCs w:val="28"/>
          <w:lang w:eastAsia="zh-CN"/>
        </w:rPr>
      </w:pPr>
    </w:p>
    <w:p w:rsidR="009A2785" w:rsidRPr="008175F1" w:rsidRDefault="009A2785" w:rsidP="009A2785">
      <w:pPr>
        <w:suppressAutoHyphens/>
        <w:ind w:left="-567" w:right="141" w:firstLine="1276"/>
        <w:jc w:val="both"/>
        <w:rPr>
          <w:sz w:val="28"/>
          <w:szCs w:val="28"/>
          <w:lang w:eastAsia="zh-CN"/>
        </w:rPr>
      </w:pPr>
    </w:p>
    <w:p w:rsidR="009A2785" w:rsidRPr="008175F1" w:rsidRDefault="009A2785" w:rsidP="009A2785">
      <w:pPr>
        <w:suppressAutoHyphens/>
        <w:ind w:left="-567" w:right="141" w:firstLine="1276"/>
        <w:jc w:val="center"/>
        <w:rPr>
          <w:b/>
          <w:sz w:val="28"/>
          <w:szCs w:val="28"/>
          <w:lang w:eastAsia="zh-CN"/>
        </w:rPr>
      </w:pPr>
    </w:p>
    <w:p w:rsidR="009A2785" w:rsidRPr="008175F1" w:rsidRDefault="009A2785" w:rsidP="00511DBD">
      <w:pPr>
        <w:suppressAutoHyphens/>
        <w:ind w:left="-567" w:right="141" w:firstLine="1276"/>
        <w:jc w:val="center"/>
        <w:rPr>
          <w:b/>
          <w:sz w:val="28"/>
          <w:szCs w:val="28"/>
          <w:lang w:eastAsia="zh-CN"/>
        </w:rPr>
      </w:pPr>
      <w:r w:rsidRPr="008175F1">
        <w:rPr>
          <w:b/>
          <w:sz w:val="28"/>
          <w:szCs w:val="28"/>
          <w:lang w:eastAsia="zh-CN"/>
        </w:rPr>
        <w:t>Рабочая программа</w:t>
      </w:r>
    </w:p>
    <w:p w:rsidR="00511DBD" w:rsidRDefault="009A2785" w:rsidP="00511DBD">
      <w:pPr>
        <w:suppressAutoHyphens/>
        <w:ind w:left="-567" w:right="141" w:firstLine="1276"/>
        <w:jc w:val="center"/>
        <w:rPr>
          <w:b/>
          <w:sz w:val="28"/>
          <w:szCs w:val="28"/>
          <w:lang w:eastAsia="zh-CN"/>
        </w:rPr>
      </w:pPr>
      <w:r w:rsidRPr="008175F1">
        <w:rPr>
          <w:b/>
          <w:sz w:val="28"/>
          <w:szCs w:val="28"/>
          <w:lang w:eastAsia="zh-CN"/>
        </w:rPr>
        <w:t xml:space="preserve">учебного  </w:t>
      </w:r>
      <w:r w:rsidR="00E01FC0">
        <w:rPr>
          <w:b/>
          <w:sz w:val="28"/>
          <w:szCs w:val="28"/>
          <w:lang w:eastAsia="zh-CN"/>
        </w:rPr>
        <w:t>предмета</w:t>
      </w:r>
    </w:p>
    <w:p w:rsidR="009A2785" w:rsidRPr="008175F1" w:rsidRDefault="009A2785" w:rsidP="00511DBD">
      <w:pPr>
        <w:suppressAutoHyphens/>
        <w:ind w:left="-567" w:right="141" w:firstLine="1276"/>
        <w:jc w:val="center"/>
        <w:rPr>
          <w:b/>
          <w:sz w:val="28"/>
          <w:szCs w:val="28"/>
          <w:shd w:val="clear" w:color="auto" w:fill="FFFFFF"/>
          <w:lang w:eastAsia="zh-CN"/>
        </w:rPr>
      </w:pPr>
      <w:r w:rsidRPr="008175F1">
        <w:rPr>
          <w:b/>
          <w:sz w:val="28"/>
          <w:szCs w:val="28"/>
          <w:lang w:eastAsia="zh-CN"/>
        </w:rPr>
        <w:t>«</w:t>
      </w:r>
      <w:r>
        <w:rPr>
          <w:b/>
          <w:sz w:val="28"/>
          <w:szCs w:val="28"/>
          <w:lang w:eastAsia="zh-CN"/>
        </w:rPr>
        <w:t xml:space="preserve"> </w:t>
      </w:r>
      <w:r w:rsidR="000150AA">
        <w:rPr>
          <w:b/>
          <w:sz w:val="28"/>
          <w:szCs w:val="28"/>
          <w:lang w:eastAsia="zh-CN"/>
        </w:rPr>
        <w:t>Изобразительное искусство</w:t>
      </w:r>
      <w:r w:rsidRPr="008175F1">
        <w:rPr>
          <w:b/>
          <w:sz w:val="28"/>
          <w:szCs w:val="28"/>
          <w:lang w:eastAsia="zh-CN"/>
        </w:rPr>
        <w:t>»</w:t>
      </w:r>
    </w:p>
    <w:p w:rsidR="009A2785" w:rsidRPr="008175F1" w:rsidRDefault="009A2785" w:rsidP="00511DBD">
      <w:pPr>
        <w:suppressAutoHyphens/>
        <w:ind w:left="-567" w:right="141" w:firstLine="1276"/>
        <w:jc w:val="center"/>
        <w:rPr>
          <w:b/>
          <w:spacing w:val="-15"/>
          <w:sz w:val="28"/>
          <w:szCs w:val="28"/>
          <w:shd w:val="clear" w:color="auto" w:fill="FFFFFF"/>
          <w:lang w:eastAsia="zh-CN"/>
        </w:rPr>
      </w:pPr>
      <w:r w:rsidRPr="008175F1">
        <w:rPr>
          <w:b/>
          <w:sz w:val="28"/>
          <w:szCs w:val="28"/>
          <w:shd w:val="clear" w:color="auto" w:fill="FFFFFF"/>
          <w:lang w:eastAsia="zh-CN"/>
        </w:rPr>
        <w:t xml:space="preserve">для </w:t>
      </w:r>
      <w:r>
        <w:rPr>
          <w:b/>
          <w:sz w:val="28"/>
          <w:szCs w:val="28"/>
          <w:shd w:val="clear" w:color="auto" w:fill="FFFFFF"/>
          <w:lang w:eastAsia="zh-CN"/>
        </w:rPr>
        <w:t>4</w:t>
      </w:r>
      <w:r w:rsidRPr="008175F1">
        <w:rPr>
          <w:b/>
          <w:sz w:val="28"/>
          <w:szCs w:val="28"/>
          <w:shd w:val="clear" w:color="auto" w:fill="FFFFFF"/>
          <w:lang w:eastAsia="zh-CN"/>
        </w:rPr>
        <w:t xml:space="preserve"> класса</w:t>
      </w:r>
    </w:p>
    <w:p w:rsidR="009A2785" w:rsidRPr="008175F1" w:rsidRDefault="009A2785" w:rsidP="00511DBD">
      <w:pPr>
        <w:suppressAutoHyphens/>
        <w:ind w:left="-567" w:right="141" w:firstLine="1276"/>
        <w:jc w:val="center"/>
        <w:rPr>
          <w:b/>
          <w:spacing w:val="-15"/>
          <w:sz w:val="28"/>
          <w:szCs w:val="28"/>
          <w:shd w:val="clear" w:color="auto" w:fill="FFFFFF"/>
          <w:lang w:eastAsia="zh-CN"/>
        </w:rPr>
      </w:pPr>
      <w:r w:rsidRPr="008175F1">
        <w:rPr>
          <w:b/>
          <w:spacing w:val="-15"/>
          <w:sz w:val="28"/>
          <w:szCs w:val="28"/>
          <w:shd w:val="clear" w:color="auto" w:fill="FFFFFF"/>
          <w:lang w:eastAsia="zh-CN"/>
        </w:rPr>
        <w:t>начального общего образования</w:t>
      </w:r>
    </w:p>
    <w:p w:rsidR="009A2785" w:rsidRPr="008175F1" w:rsidRDefault="009A2785" w:rsidP="00511DBD">
      <w:pPr>
        <w:suppressAutoHyphens/>
        <w:ind w:left="-567" w:right="141" w:firstLine="1276"/>
        <w:jc w:val="center"/>
        <w:rPr>
          <w:b/>
          <w:sz w:val="28"/>
          <w:szCs w:val="28"/>
          <w:shd w:val="clear" w:color="auto" w:fill="FFFFFF"/>
          <w:lang w:eastAsia="zh-CN"/>
        </w:rPr>
      </w:pPr>
      <w:r w:rsidRPr="008175F1">
        <w:rPr>
          <w:b/>
          <w:spacing w:val="-13"/>
          <w:sz w:val="28"/>
          <w:szCs w:val="28"/>
          <w:shd w:val="clear" w:color="auto" w:fill="FFFFFF"/>
          <w:lang w:eastAsia="zh-CN"/>
        </w:rPr>
        <w:t>на 202</w:t>
      </w:r>
      <w:r w:rsidR="00E01FC0">
        <w:rPr>
          <w:b/>
          <w:spacing w:val="-13"/>
          <w:sz w:val="28"/>
          <w:szCs w:val="28"/>
          <w:shd w:val="clear" w:color="auto" w:fill="FFFFFF"/>
          <w:lang w:eastAsia="zh-CN"/>
        </w:rPr>
        <w:t>3</w:t>
      </w:r>
      <w:r w:rsidRPr="008175F1">
        <w:rPr>
          <w:b/>
          <w:spacing w:val="-13"/>
          <w:sz w:val="28"/>
          <w:szCs w:val="28"/>
          <w:shd w:val="clear" w:color="auto" w:fill="FFFFFF"/>
          <w:lang w:eastAsia="zh-CN"/>
        </w:rPr>
        <w:t xml:space="preserve"> -202</w:t>
      </w:r>
      <w:r w:rsidR="00E01FC0">
        <w:rPr>
          <w:b/>
          <w:spacing w:val="-13"/>
          <w:sz w:val="28"/>
          <w:szCs w:val="28"/>
          <w:shd w:val="clear" w:color="auto" w:fill="FFFFFF"/>
          <w:lang w:eastAsia="zh-CN"/>
        </w:rPr>
        <w:t>4</w:t>
      </w:r>
      <w:r w:rsidRPr="008175F1">
        <w:rPr>
          <w:b/>
          <w:spacing w:val="-13"/>
          <w:sz w:val="28"/>
          <w:szCs w:val="28"/>
          <w:shd w:val="clear" w:color="auto" w:fill="FFFFFF"/>
          <w:lang w:eastAsia="zh-CN"/>
        </w:rPr>
        <w:t xml:space="preserve"> учебный год</w:t>
      </w:r>
    </w:p>
    <w:p w:rsidR="009A2785" w:rsidRPr="00E01FC0" w:rsidRDefault="009A2785" w:rsidP="00E01FC0">
      <w:pPr>
        <w:suppressAutoHyphens/>
        <w:ind w:left="-567" w:right="141" w:firstLine="1276"/>
        <w:jc w:val="center"/>
        <w:rPr>
          <w:b/>
          <w:sz w:val="28"/>
          <w:szCs w:val="28"/>
          <w:shd w:val="clear" w:color="auto" w:fill="FFFFFF"/>
          <w:lang w:eastAsia="zh-CN"/>
        </w:rPr>
      </w:pPr>
      <w:r w:rsidRPr="008175F1">
        <w:rPr>
          <w:b/>
          <w:sz w:val="28"/>
          <w:szCs w:val="28"/>
          <w:shd w:val="clear" w:color="auto" w:fill="FFFFFF"/>
          <w:lang w:eastAsia="zh-CN"/>
        </w:rPr>
        <w:t xml:space="preserve">Составитель: </w:t>
      </w:r>
      <w:r w:rsidR="000150AA" w:rsidRPr="00511DBD">
        <w:rPr>
          <w:b/>
          <w:color w:val="000000"/>
          <w:sz w:val="28"/>
          <w:szCs w:val="28"/>
        </w:rPr>
        <w:t>Смирнова М.В.</w:t>
      </w:r>
    </w:p>
    <w:p w:rsidR="009A2785" w:rsidRDefault="009A2785" w:rsidP="00511DBD">
      <w:pPr>
        <w:spacing w:after="160"/>
        <w:ind w:right="424"/>
        <w:jc w:val="center"/>
        <w:rPr>
          <w:rFonts w:eastAsia="Calibri"/>
          <w:b/>
          <w:sz w:val="28"/>
          <w:szCs w:val="28"/>
          <w:lang w:eastAsia="en-US"/>
        </w:rPr>
      </w:pPr>
    </w:p>
    <w:p w:rsidR="009A2785" w:rsidRDefault="009A2785" w:rsidP="00C73D62">
      <w:pPr>
        <w:spacing w:after="160" w:line="256" w:lineRule="auto"/>
        <w:ind w:right="424"/>
        <w:jc w:val="center"/>
        <w:rPr>
          <w:rFonts w:eastAsia="Calibri"/>
          <w:b/>
          <w:sz w:val="28"/>
          <w:szCs w:val="28"/>
          <w:lang w:eastAsia="en-US"/>
        </w:rPr>
      </w:pPr>
    </w:p>
    <w:p w:rsidR="000150AA" w:rsidRDefault="000150AA" w:rsidP="00C73D62">
      <w:pPr>
        <w:spacing w:after="160" w:line="256" w:lineRule="auto"/>
        <w:ind w:right="424"/>
        <w:jc w:val="center"/>
        <w:rPr>
          <w:rFonts w:eastAsia="Calibri"/>
          <w:b/>
          <w:sz w:val="28"/>
          <w:szCs w:val="28"/>
          <w:lang w:eastAsia="en-US"/>
        </w:rPr>
      </w:pPr>
    </w:p>
    <w:p w:rsidR="009A2785" w:rsidRDefault="009A2785" w:rsidP="00C73D62">
      <w:pPr>
        <w:spacing w:after="160" w:line="256" w:lineRule="auto"/>
        <w:ind w:right="424"/>
        <w:jc w:val="center"/>
        <w:rPr>
          <w:rFonts w:eastAsia="Calibri"/>
          <w:b/>
          <w:sz w:val="28"/>
          <w:szCs w:val="28"/>
          <w:lang w:eastAsia="en-US"/>
        </w:rPr>
      </w:pPr>
    </w:p>
    <w:p w:rsidR="009A2785" w:rsidRDefault="009A2785" w:rsidP="00C73D62">
      <w:pPr>
        <w:spacing w:after="160" w:line="256" w:lineRule="auto"/>
        <w:ind w:right="424"/>
        <w:jc w:val="center"/>
        <w:rPr>
          <w:rFonts w:eastAsia="Calibri"/>
          <w:b/>
          <w:sz w:val="28"/>
          <w:szCs w:val="28"/>
          <w:lang w:eastAsia="en-US"/>
        </w:rPr>
      </w:pPr>
    </w:p>
    <w:p w:rsidR="009A2785" w:rsidRDefault="009A2785" w:rsidP="00C73D62">
      <w:pPr>
        <w:spacing w:after="160" w:line="256" w:lineRule="auto"/>
        <w:ind w:right="424"/>
        <w:jc w:val="center"/>
        <w:rPr>
          <w:rFonts w:eastAsia="Calibri"/>
          <w:b/>
          <w:sz w:val="28"/>
          <w:szCs w:val="28"/>
          <w:lang w:eastAsia="en-US"/>
        </w:rPr>
      </w:pPr>
    </w:p>
    <w:p w:rsidR="00E01FC0" w:rsidRDefault="00E01FC0" w:rsidP="00C73D62">
      <w:pPr>
        <w:spacing w:after="160" w:line="256" w:lineRule="auto"/>
        <w:ind w:right="424"/>
        <w:jc w:val="center"/>
        <w:rPr>
          <w:rFonts w:eastAsia="Calibri"/>
          <w:b/>
          <w:sz w:val="28"/>
          <w:szCs w:val="28"/>
          <w:lang w:eastAsia="en-US"/>
        </w:rPr>
      </w:pPr>
    </w:p>
    <w:p w:rsidR="009A2785" w:rsidRDefault="009A2785" w:rsidP="00C73D62">
      <w:pPr>
        <w:spacing w:after="160" w:line="256" w:lineRule="auto"/>
        <w:ind w:right="424"/>
        <w:jc w:val="center"/>
        <w:rPr>
          <w:rFonts w:eastAsia="Calibri"/>
          <w:b/>
          <w:sz w:val="28"/>
          <w:szCs w:val="28"/>
          <w:lang w:eastAsia="en-US"/>
        </w:rPr>
      </w:pPr>
    </w:p>
    <w:p w:rsidR="009A2785" w:rsidRDefault="009A2785" w:rsidP="00C73D62">
      <w:pPr>
        <w:spacing w:after="160" w:line="256" w:lineRule="auto"/>
        <w:ind w:right="424"/>
        <w:jc w:val="center"/>
        <w:rPr>
          <w:rFonts w:eastAsia="Calibri"/>
          <w:b/>
          <w:sz w:val="28"/>
          <w:szCs w:val="28"/>
          <w:lang w:eastAsia="en-US"/>
        </w:rPr>
      </w:pPr>
    </w:p>
    <w:p w:rsidR="00511DBD" w:rsidRDefault="00511DBD" w:rsidP="00C73D62">
      <w:pPr>
        <w:spacing w:after="160" w:line="256" w:lineRule="auto"/>
        <w:ind w:right="424"/>
        <w:jc w:val="center"/>
        <w:rPr>
          <w:rFonts w:eastAsia="Calibri"/>
          <w:b/>
          <w:sz w:val="28"/>
          <w:szCs w:val="28"/>
          <w:lang w:eastAsia="en-US"/>
        </w:rPr>
      </w:pPr>
    </w:p>
    <w:p w:rsidR="002210BF" w:rsidRPr="00511DBD" w:rsidRDefault="002210BF" w:rsidP="00511DBD">
      <w:pPr>
        <w:ind w:right="-1"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511DBD">
        <w:rPr>
          <w:rFonts w:eastAsia="Calibri"/>
          <w:b/>
          <w:sz w:val="28"/>
          <w:szCs w:val="28"/>
          <w:lang w:eastAsia="en-US"/>
        </w:rPr>
        <w:lastRenderedPageBreak/>
        <w:t>Пояснительная записка</w:t>
      </w:r>
    </w:p>
    <w:p w:rsidR="002210BF" w:rsidRPr="00511DBD" w:rsidRDefault="002210BF" w:rsidP="00511DBD">
      <w:pPr>
        <w:ind w:right="-1" w:firstLine="709"/>
        <w:jc w:val="both"/>
        <w:rPr>
          <w:b/>
          <w:sz w:val="28"/>
          <w:szCs w:val="28"/>
        </w:rPr>
      </w:pPr>
      <w:r w:rsidRPr="00511DBD">
        <w:rPr>
          <w:b/>
          <w:sz w:val="28"/>
          <w:szCs w:val="28"/>
        </w:rPr>
        <w:t>Нормативная база разработки рабочей программы</w:t>
      </w:r>
      <w:r w:rsidRPr="00511DBD">
        <w:rPr>
          <w:b/>
          <w:bCs/>
          <w:iCs/>
          <w:color w:val="000000"/>
          <w:sz w:val="28"/>
          <w:szCs w:val="28"/>
          <w:shd w:val="clear" w:color="auto" w:fill="FFFFFF"/>
        </w:rPr>
        <w:t>:</w:t>
      </w:r>
    </w:p>
    <w:p w:rsidR="002210BF" w:rsidRPr="00511DBD" w:rsidRDefault="002210BF" w:rsidP="00511DBD">
      <w:pPr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>- Федеральный закон Российской Федерации от 29 декабря 2012 г. № 273-ФЗ «Об образовании в Российской Федерации»;</w:t>
      </w:r>
    </w:p>
    <w:p w:rsidR="002210BF" w:rsidRPr="00511DBD" w:rsidRDefault="002210BF" w:rsidP="00511DBD">
      <w:pPr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>-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373, с изменениями, внесёнными приказом Министерства образования и науки Российской Федерации от 31 декабря 2015 г. № 1576;</w:t>
      </w:r>
    </w:p>
    <w:p w:rsidR="002210BF" w:rsidRPr="00511DBD" w:rsidRDefault="002210BF" w:rsidP="00511DBD">
      <w:pPr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>- 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школах;</w:t>
      </w:r>
    </w:p>
    <w:p w:rsidR="00C73D62" w:rsidRPr="00511DBD" w:rsidRDefault="002210BF" w:rsidP="00511DBD">
      <w:pPr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>- Приме</w:t>
      </w:r>
      <w:r w:rsidR="00767189" w:rsidRPr="00511DBD">
        <w:rPr>
          <w:sz w:val="28"/>
          <w:szCs w:val="28"/>
        </w:rPr>
        <w:t>рная программа изобразительного курса</w:t>
      </w:r>
      <w:r w:rsidRPr="00511DBD">
        <w:rPr>
          <w:sz w:val="28"/>
          <w:szCs w:val="28"/>
        </w:rPr>
        <w:t>;</w:t>
      </w:r>
    </w:p>
    <w:p w:rsidR="002210BF" w:rsidRPr="00511DBD" w:rsidRDefault="002210BF" w:rsidP="00511DBD">
      <w:pPr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>- Авторская программа по</w:t>
      </w:r>
      <w:r w:rsidR="00B2423C" w:rsidRPr="00511DBD">
        <w:rPr>
          <w:sz w:val="28"/>
          <w:szCs w:val="28"/>
        </w:rPr>
        <w:t xml:space="preserve"> </w:t>
      </w:r>
      <w:r w:rsidR="00767189" w:rsidRPr="00511DBD">
        <w:rPr>
          <w:sz w:val="28"/>
          <w:szCs w:val="28"/>
        </w:rPr>
        <w:t>изобразительному искусству</w:t>
      </w:r>
      <w:r w:rsidR="00C73D62" w:rsidRPr="00511DBD">
        <w:rPr>
          <w:sz w:val="28"/>
          <w:szCs w:val="28"/>
        </w:rPr>
        <w:t xml:space="preserve"> </w:t>
      </w:r>
      <w:proofErr w:type="spellStart"/>
      <w:r w:rsidR="00C73D62" w:rsidRPr="00511DBD">
        <w:rPr>
          <w:sz w:val="28"/>
          <w:szCs w:val="28"/>
        </w:rPr>
        <w:t>Т</w:t>
      </w:r>
      <w:r w:rsidR="00767189" w:rsidRPr="00511DBD">
        <w:rPr>
          <w:sz w:val="28"/>
          <w:szCs w:val="28"/>
        </w:rPr>
        <w:t>.Я.Шпикалова</w:t>
      </w:r>
      <w:proofErr w:type="spellEnd"/>
      <w:r w:rsidR="00767189" w:rsidRPr="00511DBD">
        <w:rPr>
          <w:sz w:val="28"/>
          <w:szCs w:val="28"/>
        </w:rPr>
        <w:t>;</w:t>
      </w:r>
    </w:p>
    <w:p w:rsidR="00C73D62" w:rsidRPr="00511DBD" w:rsidRDefault="002210BF" w:rsidP="00511DBD">
      <w:pPr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>- Основная образовательная программа начального общего образования МБОУ «Горельская СОШ»;</w:t>
      </w:r>
    </w:p>
    <w:p w:rsidR="00767189" w:rsidRPr="00511DBD" w:rsidRDefault="00767189" w:rsidP="00511DBD">
      <w:pPr>
        <w:ind w:right="-1" w:firstLine="709"/>
        <w:jc w:val="both"/>
        <w:rPr>
          <w:sz w:val="28"/>
          <w:szCs w:val="28"/>
        </w:rPr>
      </w:pPr>
      <w:r w:rsidRPr="00511DBD">
        <w:rPr>
          <w:b/>
          <w:color w:val="000000"/>
          <w:sz w:val="28"/>
          <w:szCs w:val="28"/>
        </w:rPr>
        <w:t xml:space="preserve">УМК, на основе </w:t>
      </w:r>
      <w:proofErr w:type="gramStart"/>
      <w:r w:rsidRPr="00511DBD">
        <w:rPr>
          <w:b/>
          <w:color w:val="000000"/>
          <w:sz w:val="28"/>
          <w:szCs w:val="28"/>
        </w:rPr>
        <w:t>которого</w:t>
      </w:r>
      <w:proofErr w:type="gramEnd"/>
      <w:r w:rsidRPr="00511DBD">
        <w:rPr>
          <w:b/>
          <w:color w:val="000000"/>
          <w:sz w:val="28"/>
          <w:szCs w:val="28"/>
        </w:rPr>
        <w:t xml:space="preserve"> составлена программа</w:t>
      </w:r>
    </w:p>
    <w:p w:rsidR="002210BF" w:rsidRPr="00511DBD" w:rsidRDefault="00B2423C" w:rsidP="00511DBD">
      <w:pPr>
        <w:ind w:right="-1" w:firstLine="709"/>
        <w:jc w:val="both"/>
        <w:rPr>
          <w:sz w:val="28"/>
          <w:szCs w:val="28"/>
        </w:rPr>
      </w:pPr>
      <w:proofErr w:type="spellStart"/>
      <w:r w:rsidRPr="00511DBD">
        <w:rPr>
          <w:sz w:val="28"/>
          <w:szCs w:val="28"/>
        </w:rPr>
        <w:t>Т.Я.Шпикалова</w:t>
      </w:r>
      <w:proofErr w:type="spellEnd"/>
      <w:r w:rsidR="0090180D" w:rsidRPr="00511DBD">
        <w:rPr>
          <w:sz w:val="28"/>
          <w:szCs w:val="28"/>
        </w:rPr>
        <w:t xml:space="preserve">, Ершова Л.В. </w:t>
      </w:r>
      <w:r w:rsidR="002210BF" w:rsidRPr="00511DBD">
        <w:rPr>
          <w:sz w:val="28"/>
          <w:szCs w:val="28"/>
        </w:rPr>
        <w:t>Изобразительное искусство</w:t>
      </w:r>
      <w:r w:rsidRPr="00511DBD">
        <w:rPr>
          <w:sz w:val="28"/>
          <w:szCs w:val="28"/>
        </w:rPr>
        <w:t>. 4 класс</w:t>
      </w:r>
      <w:r w:rsidR="002210BF" w:rsidRPr="00511DBD">
        <w:rPr>
          <w:sz w:val="28"/>
          <w:szCs w:val="28"/>
        </w:rPr>
        <w:t>.</w:t>
      </w:r>
      <w:r w:rsidRPr="00511DBD">
        <w:rPr>
          <w:rFonts w:eastAsia="Calibri"/>
          <w:sz w:val="28"/>
          <w:szCs w:val="28"/>
          <w:lang w:eastAsia="ar-SA"/>
        </w:rPr>
        <w:t xml:space="preserve"> Учебник для общеобразовательных учреждений.</w:t>
      </w:r>
      <w:r w:rsidR="002210BF" w:rsidRPr="00511DBD">
        <w:rPr>
          <w:sz w:val="28"/>
          <w:szCs w:val="28"/>
        </w:rPr>
        <w:t xml:space="preserve"> - М.: Просвещение, 20</w:t>
      </w:r>
      <w:r w:rsidR="00161108">
        <w:rPr>
          <w:color w:val="000000" w:themeColor="text1"/>
          <w:sz w:val="28"/>
          <w:szCs w:val="28"/>
        </w:rPr>
        <w:t>19</w:t>
      </w:r>
      <w:bookmarkStart w:id="0" w:name="_GoBack"/>
      <w:bookmarkEnd w:id="0"/>
    </w:p>
    <w:p w:rsidR="00767189" w:rsidRPr="00511DBD" w:rsidRDefault="00767189" w:rsidP="00511DBD">
      <w:pPr>
        <w:pStyle w:val="a5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511DBD">
        <w:rPr>
          <w:rFonts w:ascii="Times New Roman" w:hAnsi="Times New Roman" w:cs="Times New Roman"/>
          <w:b/>
          <w:spacing w:val="-2"/>
          <w:sz w:val="28"/>
          <w:szCs w:val="28"/>
        </w:rPr>
        <w:t>Сведения о составителе рабочей программы</w:t>
      </w:r>
    </w:p>
    <w:p w:rsidR="002210BF" w:rsidRPr="00511DBD" w:rsidRDefault="002210BF" w:rsidP="00511DBD">
      <w:pPr>
        <w:pStyle w:val="a3"/>
        <w:spacing w:before="0" w:beforeAutospacing="0" w:after="0" w:afterAutospacing="0"/>
        <w:ind w:right="-1" w:firstLine="709"/>
        <w:jc w:val="both"/>
        <w:rPr>
          <w:color w:val="000000"/>
          <w:sz w:val="28"/>
          <w:szCs w:val="28"/>
        </w:rPr>
      </w:pPr>
      <w:r w:rsidRPr="00511DBD">
        <w:rPr>
          <w:color w:val="000000"/>
          <w:sz w:val="28"/>
          <w:szCs w:val="28"/>
        </w:rPr>
        <w:t>Составитель рабочей программы учитель 1 квалификационной категории Смирнова М.В.</w:t>
      </w:r>
    </w:p>
    <w:p w:rsidR="002210BF" w:rsidRPr="00511DBD" w:rsidRDefault="002210BF" w:rsidP="00511DBD">
      <w:pPr>
        <w:pStyle w:val="a3"/>
        <w:spacing w:before="0" w:beforeAutospacing="0" w:after="0" w:afterAutospacing="0"/>
        <w:ind w:right="-1" w:firstLine="709"/>
        <w:jc w:val="both"/>
        <w:rPr>
          <w:b/>
          <w:bCs/>
          <w:iCs/>
          <w:color w:val="000000"/>
          <w:sz w:val="28"/>
          <w:szCs w:val="28"/>
          <w:shd w:val="clear" w:color="auto" w:fill="FFFFFF"/>
        </w:rPr>
      </w:pPr>
      <w:r w:rsidRPr="00511DBD">
        <w:rPr>
          <w:b/>
          <w:sz w:val="28"/>
          <w:szCs w:val="28"/>
        </w:rPr>
        <w:t>Специфика программы</w:t>
      </w:r>
      <w:r w:rsidRPr="00511DBD">
        <w:rPr>
          <w:b/>
          <w:bCs/>
          <w:iCs/>
          <w:color w:val="000000"/>
          <w:sz w:val="28"/>
          <w:szCs w:val="28"/>
          <w:shd w:val="clear" w:color="auto" w:fill="FFFFFF"/>
        </w:rPr>
        <w:t>:</w:t>
      </w:r>
    </w:p>
    <w:p w:rsidR="002210BF" w:rsidRPr="00511DBD" w:rsidRDefault="002210BF" w:rsidP="00511DBD">
      <w:pPr>
        <w:pStyle w:val="a3"/>
        <w:spacing w:before="0" w:beforeAutospacing="0" w:after="0" w:afterAutospacing="0"/>
        <w:ind w:right="-1" w:firstLine="709"/>
        <w:jc w:val="both"/>
        <w:rPr>
          <w:b/>
          <w:bCs/>
          <w:iCs/>
          <w:color w:val="000000"/>
          <w:sz w:val="28"/>
          <w:szCs w:val="28"/>
          <w:shd w:val="clear" w:color="auto" w:fill="FFFFFF"/>
        </w:rPr>
      </w:pPr>
      <w:r w:rsidRPr="00511DBD">
        <w:rPr>
          <w:sz w:val="28"/>
          <w:szCs w:val="28"/>
        </w:rPr>
        <w:t xml:space="preserve">Учебный материал в программе представлен блоками, отражающий </w:t>
      </w:r>
      <w:proofErr w:type="spellStart"/>
      <w:r w:rsidRPr="00511DBD">
        <w:rPr>
          <w:sz w:val="28"/>
          <w:szCs w:val="28"/>
        </w:rPr>
        <w:t>деятельностный</w:t>
      </w:r>
      <w:proofErr w:type="spellEnd"/>
      <w:r w:rsidRPr="00511DBD">
        <w:rPr>
          <w:sz w:val="28"/>
          <w:szCs w:val="28"/>
        </w:rPr>
        <w:t xml:space="preserve"> характер и коммуникативно – нравственную сущность художественного образования: «Виды художественной деятельности», «Азбука искусства», «Значимые темы искусства», «Опыт художественно – творческой деятельности». Специфика подобного деления на блоки состоит в том, что первый блок раскрывает содержание учебного материала, второй блок даёт инструментарий для его практической реализации, третий намечает духовно-нравственную эмоционально-ценностную направленность тематики заданий, четвёртый содержит виды и условия деятельности, в которых ребёнок может получить художественно-творческий опыт. Все блоки об одном и том же, но раскрывают разные стороны искусства: типологическую, языковую, ценностно-ориентационную, </w:t>
      </w:r>
      <w:proofErr w:type="spellStart"/>
      <w:r w:rsidRPr="00511DBD">
        <w:rPr>
          <w:sz w:val="28"/>
          <w:szCs w:val="28"/>
        </w:rPr>
        <w:t>деятельностную</w:t>
      </w:r>
      <w:proofErr w:type="spellEnd"/>
      <w:r w:rsidRPr="00511DBD">
        <w:rPr>
          <w:sz w:val="28"/>
          <w:szCs w:val="28"/>
        </w:rPr>
        <w:t>. Они в разной мере присутствуют почти на каждом уроке. В комплексе все блоки направлены на решение задач начального художественного образования и воспитания.</w:t>
      </w:r>
    </w:p>
    <w:p w:rsidR="002210BF" w:rsidRPr="00511DBD" w:rsidRDefault="002210BF" w:rsidP="00511DBD">
      <w:pPr>
        <w:pStyle w:val="a3"/>
        <w:spacing w:before="0" w:beforeAutospacing="0" w:after="0" w:afterAutospacing="0"/>
        <w:ind w:right="-1" w:firstLine="709"/>
        <w:jc w:val="both"/>
        <w:rPr>
          <w:b/>
          <w:sz w:val="28"/>
          <w:szCs w:val="28"/>
        </w:rPr>
      </w:pPr>
      <w:r w:rsidRPr="00511DBD">
        <w:rPr>
          <w:b/>
          <w:sz w:val="28"/>
          <w:szCs w:val="28"/>
        </w:rPr>
        <w:t>Место предмета в учебном плане</w:t>
      </w:r>
    </w:p>
    <w:p w:rsidR="002210BF" w:rsidRPr="00511DBD" w:rsidRDefault="00BA5865" w:rsidP="00511DBD">
      <w:pPr>
        <w:pStyle w:val="a3"/>
        <w:spacing w:before="0" w:beforeAutospacing="0" w:after="0" w:afterAutospacing="0"/>
        <w:ind w:right="-1" w:firstLine="709"/>
        <w:jc w:val="both"/>
        <w:rPr>
          <w:rStyle w:val="c12"/>
          <w:bCs/>
          <w:iCs/>
          <w:color w:val="000000"/>
          <w:sz w:val="28"/>
          <w:szCs w:val="28"/>
          <w:shd w:val="clear" w:color="auto" w:fill="FFFFFF"/>
        </w:rPr>
      </w:pPr>
      <w:r>
        <w:rPr>
          <w:rStyle w:val="c12"/>
          <w:color w:val="000000"/>
          <w:sz w:val="28"/>
          <w:szCs w:val="28"/>
          <w:shd w:val="clear" w:color="auto" w:fill="FFFFFF"/>
        </w:rPr>
        <w:t>На изучение изобразительного искусства в 4 классе отводится 1 ч. в неделю, 34 часа в год.</w:t>
      </w:r>
    </w:p>
    <w:p w:rsidR="00767189" w:rsidRPr="00511DBD" w:rsidRDefault="00767189" w:rsidP="00511DBD">
      <w:pPr>
        <w:pStyle w:val="a3"/>
        <w:tabs>
          <w:tab w:val="left" w:pos="0"/>
        </w:tabs>
        <w:spacing w:before="0" w:beforeAutospacing="0" w:after="0" w:afterAutospacing="0"/>
        <w:ind w:right="-1" w:firstLine="709"/>
        <w:jc w:val="both"/>
        <w:rPr>
          <w:b/>
          <w:iCs/>
          <w:color w:val="000000"/>
          <w:sz w:val="28"/>
          <w:szCs w:val="28"/>
        </w:rPr>
      </w:pPr>
      <w:r w:rsidRPr="00511DBD">
        <w:rPr>
          <w:b/>
          <w:sz w:val="28"/>
          <w:szCs w:val="28"/>
        </w:rPr>
        <w:t>Планируемые результаты освоения учебного курса</w:t>
      </w:r>
    </w:p>
    <w:p w:rsidR="00772DE6" w:rsidRPr="002D3D2F" w:rsidRDefault="00772DE6" w:rsidP="00772DE6">
      <w:pPr>
        <w:widowControl w:val="0"/>
        <w:tabs>
          <w:tab w:val="left" w:pos="0"/>
          <w:tab w:val="left" w:pos="708"/>
        </w:tabs>
        <w:ind w:right="-1" w:firstLine="709"/>
        <w:jc w:val="both"/>
        <w:rPr>
          <w:rFonts w:eastAsia="Lucida Sans Unicode"/>
          <w:b/>
          <w:sz w:val="28"/>
          <w:szCs w:val="28"/>
        </w:rPr>
      </w:pPr>
      <w:r w:rsidRPr="002D3D2F">
        <w:rPr>
          <w:rFonts w:eastAsia="Times New Roman CYR"/>
          <w:b/>
          <w:bCs/>
          <w:sz w:val="28"/>
          <w:szCs w:val="28"/>
        </w:rPr>
        <w:t xml:space="preserve">Личностные </w:t>
      </w:r>
      <w:r w:rsidRPr="002D3D2F">
        <w:rPr>
          <w:b/>
          <w:sz w:val="28"/>
          <w:szCs w:val="28"/>
        </w:rPr>
        <w:t>универсальные учебные действия</w:t>
      </w:r>
    </w:p>
    <w:p w:rsidR="002210BF" w:rsidRPr="00511DBD" w:rsidRDefault="002210BF" w:rsidP="00511DBD">
      <w:pPr>
        <w:widowControl w:val="0"/>
        <w:tabs>
          <w:tab w:val="left" w:pos="708"/>
          <w:tab w:val="left" w:pos="993"/>
        </w:tabs>
        <w:ind w:right="-1" w:firstLine="709"/>
        <w:jc w:val="both"/>
        <w:rPr>
          <w:rFonts w:eastAsia="Lucida Sans Unicode"/>
          <w:sz w:val="28"/>
          <w:szCs w:val="28"/>
        </w:rPr>
      </w:pPr>
      <w:r w:rsidRPr="00511DBD">
        <w:rPr>
          <w:sz w:val="28"/>
          <w:szCs w:val="28"/>
        </w:rPr>
        <w:t xml:space="preserve">- </w:t>
      </w:r>
      <w:r w:rsidRPr="00511DBD">
        <w:rPr>
          <w:rFonts w:eastAsia="Times New Roman CYR"/>
          <w:sz w:val="28"/>
          <w:szCs w:val="28"/>
        </w:rPr>
        <w:t>Воспитание патриотизма, чувства гордости за свою Родину, российский народ и историю России.</w:t>
      </w:r>
    </w:p>
    <w:p w:rsidR="002210BF" w:rsidRPr="00511DBD" w:rsidRDefault="002210BF" w:rsidP="00511DBD">
      <w:pPr>
        <w:widowControl w:val="0"/>
        <w:tabs>
          <w:tab w:val="left" w:pos="708"/>
          <w:tab w:val="left" w:pos="993"/>
        </w:tabs>
        <w:ind w:right="-1" w:firstLine="709"/>
        <w:jc w:val="both"/>
        <w:rPr>
          <w:rFonts w:eastAsia="Lucida Sans Unicode"/>
          <w:sz w:val="28"/>
          <w:szCs w:val="28"/>
        </w:rPr>
      </w:pPr>
      <w:r w:rsidRPr="00511DBD">
        <w:rPr>
          <w:sz w:val="28"/>
          <w:szCs w:val="28"/>
        </w:rPr>
        <w:t xml:space="preserve">- </w:t>
      </w:r>
      <w:r w:rsidRPr="00511DBD">
        <w:rPr>
          <w:rFonts w:eastAsia="Times New Roman CYR"/>
          <w:sz w:val="28"/>
          <w:szCs w:val="28"/>
        </w:rPr>
        <w:t xml:space="preserve">Формирование целостного, социально ориентированного взгляда на мир </w:t>
      </w:r>
      <w:r w:rsidRPr="00511DBD">
        <w:rPr>
          <w:rFonts w:eastAsia="Times New Roman CYR"/>
          <w:sz w:val="28"/>
          <w:szCs w:val="28"/>
        </w:rPr>
        <w:lastRenderedPageBreak/>
        <w:t>в его органичном единстве и разнообразии природы, народов, культур и религий.</w:t>
      </w:r>
    </w:p>
    <w:p w:rsidR="002210BF" w:rsidRPr="00511DBD" w:rsidRDefault="002210BF" w:rsidP="00511DBD">
      <w:pPr>
        <w:widowControl w:val="0"/>
        <w:tabs>
          <w:tab w:val="left" w:pos="708"/>
        </w:tabs>
        <w:ind w:right="-1" w:firstLine="709"/>
        <w:jc w:val="both"/>
        <w:rPr>
          <w:rFonts w:eastAsia="Lucida Sans Unicode"/>
          <w:sz w:val="28"/>
          <w:szCs w:val="28"/>
        </w:rPr>
      </w:pPr>
      <w:r w:rsidRPr="00511DBD">
        <w:rPr>
          <w:sz w:val="28"/>
          <w:szCs w:val="28"/>
        </w:rPr>
        <w:t xml:space="preserve">-  </w:t>
      </w:r>
      <w:r w:rsidRPr="00511DBD">
        <w:rPr>
          <w:rFonts w:eastAsia="Times New Roman CYR"/>
          <w:sz w:val="28"/>
          <w:szCs w:val="28"/>
        </w:rPr>
        <w:t>Формирование уважительного отношения к иному мнению, истории и культуре других народов.</w:t>
      </w:r>
    </w:p>
    <w:p w:rsidR="002210BF" w:rsidRPr="00511DBD" w:rsidRDefault="002210BF" w:rsidP="00511DBD">
      <w:pPr>
        <w:widowControl w:val="0"/>
        <w:tabs>
          <w:tab w:val="left" w:pos="708"/>
          <w:tab w:val="left" w:pos="993"/>
        </w:tabs>
        <w:ind w:right="-1" w:firstLine="709"/>
        <w:jc w:val="both"/>
        <w:rPr>
          <w:rFonts w:eastAsia="Lucida Sans Unicode"/>
          <w:sz w:val="28"/>
          <w:szCs w:val="28"/>
        </w:rPr>
      </w:pPr>
      <w:r w:rsidRPr="00511DBD">
        <w:rPr>
          <w:sz w:val="28"/>
          <w:szCs w:val="28"/>
        </w:rPr>
        <w:t xml:space="preserve">- </w:t>
      </w:r>
      <w:r w:rsidRPr="00511DBD">
        <w:rPr>
          <w:rFonts w:eastAsia="Times New Roman CYR"/>
          <w:sz w:val="28"/>
          <w:szCs w:val="28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2210BF" w:rsidRPr="00511DBD" w:rsidRDefault="002210BF" w:rsidP="00511DBD">
      <w:pPr>
        <w:widowControl w:val="0"/>
        <w:tabs>
          <w:tab w:val="left" w:pos="708"/>
        </w:tabs>
        <w:ind w:right="-1" w:firstLine="709"/>
        <w:jc w:val="both"/>
        <w:rPr>
          <w:rFonts w:eastAsia="Lucida Sans Unicode"/>
          <w:sz w:val="28"/>
          <w:szCs w:val="28"/>
        </w:rPr>
      </w:pPr>
      <w:r w:rsidRPr="00511DBD">
        <w:rPr>
          <w:sz w:val="28"/>
          <w:szCs w:val="28"/>
        </w:rPr>
        <w:t xml:space="preserve">- </w:t>
      </w:r>
      <w:r w:rsidRPr="00511DBD">
        <w:rPr>
          <w:rFonts w:eastAsia="Times New Roman CYR"/>
          <w:sz w:val="28"/>
          <w:szCs w:val="28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2210BF" w:rsidRPr="00511DBD" w:rsidRDefault="002210BF" w:rsidP="00511DBD">
      <w:pPr>
        <w:widowControl w:val="0"/>
        <w:tabs>
          <w:tab w:val="left" w:pos="708"/>
        </w:tabs>
        <w:ind w:right="-1" w:firstLine="709"/>
        <w:jc w:val="both"/>
        <w:rPr>
          <w:rFonts w:eastAsia="Lucida Sans Unicode"/>
          <w:sz w:val="28"/>
          <w:szCs w:val="28"/>
        </w:rPr>
      </w:pPr>
      <w:r w:rsidRPr="00511DBD">
        <w:rPr>
          <w:sz w:val="28"/>
          <w:szCs w:val="28"/>
        </w:rPr>
        <w:t xml:space="preserve">-  </w:t>
      </w:r>
      <w:r w:rsidRPr="00511DBD">
        <w:rPr>
          <w:rFonts w:eastAsia="Times New Roman CYR"/>
          <w:sz w:val="28"/>
          <w:szCs w:val="28"/>
        </w:rPr>
        <w:t>Формирование эстетических потребностей, ценностей и чувств.</w:t>
      </w:r>
    </w:p>
    <w:p w:rsidR="002210BF" w:rsidRPr="00511DBD" w:rsidRDefault="002210BF" w:rsidP="00511DBD">
      <w:pPr>
        <w:widowControl w:val="0"/>
        <w:tabs>
          <w:tab w:val="left" w:pos="708"/>
        </w:tabs>
        <w:ind w:right="-1" w:firstLine="709"/>
        <w:jc w:val="both"/>
        <w:rPr>
          <w:rFonts w:eastAsia="Lucida Sans Unicode"/>
          <w:sz w:val="28"/>
          <w:szCs w:val="28"/>
        </w:rPr>
      </w:pPr>
      <w:r w:rsidRPr="00511DBD">
        <w:rPr>
          <w:sz w:val="28"/>
          <w:szCs w:val="28"/>
        </w:rPr>
        <w:t xml:space="preserve">-  </w:t>
      </w:r>
      <w:r w:rsidRPr="00511DBD">
        <w:rPr>
          <w:rFonts w:eastAsia="Times New Roman CYR"/>
          <w:sz w:val="28"/>
          <w:szCs w:val="28"/>
        </w:rPr>
        <w:t xml:space="preserve">Развитие навыков сотрудничества </w:t>
      </w:r>
      <w:proofErr w:type="gramStart"/>
      <w:r w:rsidRPr="00511DBD">
        <w:rPr>
          <w:rFonts w:eastAsia="Times New Roman CYR"/>
          <w:sz w:val="28"/>
          <w:szCs w:val="28"/>
        </w:rPr>
        <w:t>со</w:t>
      </w:r>
      <w:proofErr w:type="gramEnd"/>
      <w:r w:rsidRPr="00511DBD">
        <w:rPr>
          <w:rFonts w:eastAsia="Times New Roman CYR"/>
          <w:sz w:val="28"/>
          <w:szCs w:val="28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2210BF" w:rsidRPr="00511DBD" w:rsidRDefault="002210BF" w:rsidP="00511DBD">
      <w:pPr>
        <w:widowControl w:val="0"/>
        <w:tabs>
          <w:tab w:val="left" w:pos="708"/>
        </w:tabs>
        <w:ind w:right="-1" w:firstLine="709"/>
        <w:jc w:val="both"/>
        <w:rPr>
          <w:rFonts w:eastAsia="Lucida Sans Unicode"/>
          <w:sz w:val="28"/>
          <w:szCs w:val="28"/>
        </w:rPr>
      </w:pPr>
      <w:r w:rsidRPr="00511DBD">
        <w:rPr>
          <w:sz w:val="28"/>
          <w:szCs w:val="28"/>
        </w:rPr>
        <w:t xml:space="preserve">- </w:t>
      </w:r>
      <w:r w:rsidRPr="00511DBD">
        <w:rPr>
          <w:rFonts w:eastAsia="Times New Roman CYR"/>
          <w:sz w:val="28"/>
          <w:szCs w:val="28"/>
        </w:rPr>
        <w:t>Формирование установки на безопасный и здоровый образ жизни.</w:t>
      </w:r>
    </w:p>
    <w:p w:rsidR="002210BF" w:rsidRPr="00511DBD" w:rsidRDefault="002210BF" w:rsidP="00511DBD">
      <w:pPr>
        <w:ind w:right="-1" w:firstLine="709"/>
        <w:jc w:val="both"/>
        <w:rPr>
          <w:b/>
          <w:sz w:val="28"/>
          <w:szCs w:val="28"/>
        </w:rPr>
      </w:pPr>
      <w:proofErr w:type="spellStart"/>
      <w:r w:rsidRPr="00511DBD">
        <w:rPr>
          <w:b/>
          <w:sz w:val="28"/>
          <w:szCs w:val="28"/>
        </w:rPr>
        <w:t>Метапредметные</w:t>
      </w:r>
      <w:proofErr w:type="spellEnd"/>
      <w:r w:rsidRPr="00511DBD">
        <w:rPr>
          <w:b/>
          <w:sz w:val="28"/>
          <w:szCs w:val="28"/>
        </w:rPr>
        <w:t xml:space="preserve"> результаты</w:t>
      </w:r>
    </w:p>
    <w:p w:rsidR="00772DE6" w:rsidRPr="00772DE6" w:rsidRDefault="00772DE6" w:rsidP="00772DE6">
      <w:pPr>
        <w:pStyle w:val="a3"/>
        <w:spacing w:before="0" w:beforeAutospacing="0" w:after="0" w:afterAutospacing="0"/>
        <w:ind w:right="-1"/>
        <w:rPr>
          <w:rFonts w:eastAsia="Times New Roman CYR"/>
          <w:b/>
          <w:sz w:val="28"/>
          <w:szCs w:val="28"/>
        </w:rPr>
      </w:pPr>
      <w:r>
        <w:rPr>
          <w:rFonts w:eastAsia="Times New Roman CYR"/>
          <w:b/>
          <w:sz w:val="28"/>
          <w:szCs w:val="28"/>
        </w:rPr>
        <w:t xml:space="preserve">         </w:t>
      </w:r>
      <w:r w:rsidRPr="00772DE6">
        <w:rPr>
          <w:rFonts w:eastAsia="Times New Roman CYR"/>
          <w:b/>
          <w:sz w:val="28"/>
          <w:szCs w:val="28"/>
        </w:rPr>
        <w:t>Познавательные:</w:t>
      </w:r>
    </w:p>
    <w:p w:rsidR="00772DE6" w:rsidRPr="00772DE6" w:rsidRDefault="00772DE6" w:rsidP="00772DE6">
      <w:pPr>
        <w:pStyle w:val="a3"/>
        <w:numPr>
          <w:ilvl w:val="0"/>
          <w:numId w:val="25"/>
        </w:numPr>
        <w:ind w:left="0" w:firstLine="709"/>
        <w:rPr>
          <w:rFonts w:eastAsia="Times New Roman CYR"/>
          <w:sz w:val="28"/>
          <w:szCs w:val="28"/>
        </w:rPr>
      </w:pPr>
      <w:r w:rsidRPr="00772DE6">
        <w:rPr>
          <w:rFonts w:eastAsia="Times New Roman CYR"/>
          <w:sz w:val="28"/>
          <w:szCs w:val="28"/>
        </w:rPr>
        <w:t>Освоение  способов  решения  проблем  творческого  и  поискового  характера.</w:t>
      </w:r>
    </w:p>
    <w:p w:rsidR="00772DE6" w:rsidRPr="00772DE6" w:rsidRDefault="00772DE6" w:rsidP="00772DE6">
      <w:pPr>
        <w:pStyle w:val="a3"/>
        <w:numPr>
          <w:ilvl w:val="0"/>
          <w:numId w:val="25"/>
        </w:numPr>
        <w:ind w:left="0" w:firstLine="709"/>
        <w:rPr>
          <w:rFonts w:eastAsia="Times New Roman CYR"/>
          <w:sz w:val="28"/>
          <w:szCs w:val="28"/>
        </w:rPr>
      </w:pPr>
      <w:r w:rsidRPr="00772DE6">
        <w:rPr>
          <w:rFonts w:eastAsia="Times New Roman CYR"/>
          <w:sz w:val="28"/>
          <w:szCs w:val="28"/>
        </w:rPr>
        <w:t>Использование знаково-символических сре</w:t>
      </w:r>
      <w:proofErr w:type="gramStart"/>
      <w:r w:rsidRPr="00772DE6">
        <w:rPr>
          <w:rFonts w:eastAsia="Times New Roman CYR"/>
          <w:sz w:val="28"/>
          <w:szCs w:val="28"/>
        </w:rPr>
        <w:t>дств пр</w:t>
      </w:r>
      <w:proofErr w:type="gramEnd"/>
      <w:r w:rsidRPr="00772DE6">
        <w:rPr>
          <w:rFonts w:eastAsia="Times New Roman CYR"/>
          <w:sz w:val="28"/>
          <w:szCs w:val="28"/>
        </w:rPr>
        <w:t>едставления информации для создания моделей изучаемых объектов и процессов, схем решения учебных и практических задач.</w:t>
      </w:r>
    </w:p>
    <w:p w:rsidR="00772DE6" w:rsidRPr="00772DE6" w:rsidRDefault="00772DE6" w:rsidP="00772DE6">
      <w:pPr>
        <w:pStyle w:val="a3"/>
        <w:numPr>
          <w:ilvl w:val="0"/>
          <w:numId w:val="25"/>
        </w:numPr>
        <w:ind w:left="0" w:firstLine="709"/>
        <w:rPr>
          <w:rFonts w:eastAsia="Times New Roman CYR"/>
          <w:sz w:val="28"/>
          <w:szCs w:val="28"/>
        </w:rPr>
      </w:pPr>
      <w:r w:rsidRPr="00772DE6">
        <w:rPr>
          <w:rFonts w:eastAsia="Times New Roman CYR"/>
          <w:sz w:val="28"/>
          <w:szCs w:val="28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772DE6">
        <w:rPr>
          <w:rFonts w:eastAsia="Times New Roman CYR"/>
          <w:sz w:val="28"/>
          <w:szCs w:val="28"/>
        </w:rPr>
        <w:t>о-</w:t>
      </w:r>
      <w:proofErr w:type="gramEnd"/>
      <w:r w:rsidRPr="00772DE6">
        <w:rPr>
          <w:rFonts w:eastAsia="Times New Roman CYR"/>
          <w:sz w:val="28"/>
          <w:szCs w:val="28"/>
        </w:rPr>
        <w:t xml:space="preserve"> и графическим сопровождением; соблюдать нормы информационной избирательности, этики и этикета.</w:t>
      </w:r>
    </w:p>
    <w:p w:rsidR="00772DE6" w:rsidRPr="00772DE6" w:rsidRDefault="00772DE6" w:rsidP="00772DE6">
      <w:pPr>
        <w:pStyle w:val="a3"/>
        <w:numPr>
          <w:ilvl w:val="0"/>
          <w:numId w:val="25"/>
        </w:numPr>
        <w:ind w:left="0" w:firstLine="709"/>
        <w:rPr>
          <w:rFonts w:eastAsia="Times New Roman CYR"/>
          <w:sz w:val="28"/>
          <w:szCs w:val="28"/>
        </w:rPr>
      </w:pPr>
      <w:r w:rsidRPr="00772DE6">
        <w:rPr>
          <w:rFonts w:eastAsia="Times New Roman CYR"/>
          <w:sz w:val="28"/>
          <w:szCs w:val="28"/>
        </w:rPr>
        <w:t>Овладение логическими действиями сравнения, анализа, синтеза, обобщения,</w:t>
      </w:r>
      <w:r w:rsidRPr="00772DE6">
        <w:rPr>
          <w:rFonts w:eastAsia="Times New Roman CYR"/>
          <w:sz w:val="28"/>
          <w:szCs w:val="28"/>
          <w:lang w:val="en-US"/>
        </w:rPr>
        <w:t> </w:t>
      </w:r>
      <w:r w:rsidRPr="00772DE6">
        <w:rPr>
          <w:rFonts w:eastAsia="Times New Roman CYR"/>
          <w:sz w:val="28"/>
          <w:szCs w:val="28"/>
        </w:rPr>
        <w:t>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</w:p>
    <w:p w:rsidR="00772DE6" w:rsidRPr="00772DE6" w:rsidRDefault="00772DE6" w:rsidP="00772DE6">
      <w:pPr>
        <w:pStyle w:val="a3"/>
        <w:numPr>
          <w:ilvl w:val="0"/>
          <w:numId w:val="25"/>
        </w:numPr>
        <w:spacing w:before="0" w:beforeAutospacing="0" w:after="0" w:afterAutospacing="0"/>
        <w:ind w:left="0" w:firstLine="709"/>
        <w:rPr>
          <w:rFonts w:eastAsia="Times New Roman CYR"/>
          <w:sz w:val="28"/>
          <w:szCs w:val="28"/>
        </w:rPr>
      </w:pPr>
      <w:r w:rsidRPr="00772DE6">
        <w:rPr>
          <w:rFonts w:eastAsia="Times New Roman CYR"/>
          <w:sz w:val="28"/>
          <w:szCs w:val="28"/>
        </w:rPr>
        <w:t xml:space="preserve">Овладение базовыми предметными и </w:t>
      </w:r>
      <w:proofErr w:type="spellStart"/>
      <w:r w:rsidRPr="00772DE6">
        <w:rPr>
          <w:rFonts w:eastAsia="Times New Roman CYR"/>
          <w:sz w:val="28"/>
          <w:szCs w:val="28"/>
        </w:rPr>
        <w:t>межпредметными</w:t>
      </w:r>
      <w:proofErr w:type="spellEnd"/>
      <w:r w:rsidRPr="00772DE6">
        <w:rPr>
          <w:rFonts w:eastAsia="Times New Roman CYR"/>
          <w:sz w:val="28"/>
          <w:szCs w:val="28"/>
        </w:rPr>
        <w:t xml:space="preserve"> понятиями, отражающими существенные связи и отношения между объектами и процессами</w:t>
      </w:r>
    </w:p>
    <w:p w:rsidR="00772DE6" w:rsidRPr="00772DE6" w:rsidRDefault="00772DE6" w:rsidP="00772DE6">
      <w:pPr>
        <w:pStyle w:val="a3"/>
        <w:spacing w:before="0" w:beforeAutospacing="0" w:after="0" w:afterAutospacing="0"/>
        <w:ind w:right="-1"/>
        <w:rPr>
          <w:rFonts w:eastAsia="Times New Roman CYR"/>
          <w:b/>
          <w:sz w:val="28"/>
          <w:szCs w:val="28"/>
        </w:rPr>
      </w:pPr>
      <w:r w:rsidRPr="00772DE6">
        <w:rPr>
          <w:rFonts w:eastAsia="Times New Roman CYR"/>
          <w:b/>
          <w:sz w:val="28"/>
          <w:szCs w:val="28"/>
        </w:rPr>
        <w:t>Регулятивные:</w:t>
      </w:r>
    </w:p>
    <w:p w:rsidR="00772DE6" w:rsidRPr="00772DE6" w:rsidRDefault="00772DE6" w:rsidP="00772DE6">
      <w:pPr>
        <w:pStyle w:val="a3"/>
        <w:numPr>
          <w:ilvl w:val="0"/>
          <w:numId w:val="25"/>
        </w:numPr>
        <w:spacing w:before="0" w:beforeAutospacing="0" w:after="0" w:afterAutospacing="0"/>
        <w:ind w:left="0" w:firstLine="709"/>
        <w:rPr>
          <w:rFonts w:eastAsia="Times New Roman CYR"/>
          <w:sz w:val="28"/>
          <w:szCs w:val="28"/>
        </w:rPr>
      </w:pPr>
      <w:r w:rsidRPr="00772DE6">
        <w:rPr>
          <w:rFonts w:eastAsia="Times New Roman CYR"/>
          <w:sz w:val="28"/>
          <w:szCs w:val="28"/>
        </w:rPr>
        <w:t>Овладение способностью принимать и сохранять цели и задачи учебной деятельности, поиска средств ее осуществления.</w:t>
      </w:r>
    </w:p>
    <w:p w:rsidR="00772DE6" w:rsidRPr="00772DE6" w:rsidRDefault="00772DE6" w:rsidP="00772DE6">
      <w:pPr>
        <w:pStyle w:val="a3"/>
        <w:numPr>
          <w:ilvl w:val="0"/>
          <w:numId w:val="25"/>
        </w:numPr>
        <w:spacing w:before="0" w:beforeAutospacing="0" w:after="0" w:afterAutospacing="0"/>
        <w:ind w:left="0" w:firstLine="709"/>
        <w:rPr>
          <w:rFonts w:eastAsia="Times New Roman CYR"/>
          <w:sz w:val="28"/>
          <w:szCs w:val="28"/>
        </w:rPr>
      </w:pPr>
      <w:r w:rsidRPr="00772DE6">
        <w:rPr>
          <w:rFonts w:eastAsia="Times New Roman CYR"/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772DE6" w:rsidRPr="00772DE6" w:rsidRDefault="00772DE6" w:rsidP="00772DE6">
      <w:pPr>
        <w:pStyle w:val="a3"/>
        <w:spacing w:before="0" w:beforeAutospacing="0" w:after="0" w:afterAutospacing="0"/>
        <w:ind w:right="-1" w:firstLine="709"/>
        <w:rPr>
          <w:rFonts w:eastAsia="Times New Roman CYR"/>
          <w:b/>
          <w:sz w:val="28"/>
          <w:szCs w:val="28"/>
        </w:rPr>
      </w:pPr>
      <w:r w:rsidRPr="00772DE6">
        <w:rPr>
          <w:rFonts w:eastAsia="Times New Roman CYR"/>
          <w:b/>
          <w:sz w:val="28"/>
          <w:szCs w:val="28"/>
        </w:rPr>
        <w:lastRenderedPageBreak/>
        <w:t>Коммуникативные:</w:t>
      </w:r>
    </w:p>
    <w:p w:rsidR="00772DE6" w:rsidRPr="00772DE6" w:rsidRDefault="00772DE6" w:rsidP="00772DE6">
      <w:pPr>
        <w:pStyle w:val="a3"/>
        <w:spacing w:before="0" w:beforeAutospacing="0" w:after="0" w:afterAutospacing="0"/>
        <w:rPr>
          <w:rFonts w:eastAsia="Times New Roman CYR"/>
          <w:sz w:val="28"/>
          <w:szCs w:val="28"/>
        </w:rPr>
      </w:pPr>
      <w:r w:rsidRPr="00772DE6">
        <w:rPr>
          <w:rFonts w:eastAsia="Times New Roman CYR"/>
          <w:sz w:val="28"/>
          <w:szCs w:val="28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 аргументировать  свою  точку  зрения и оценку событий.</w:t>
      </w:r>
    </w:p>
    <w:p w:rsidR="00B97BC8" w:rsidRPr="00511DBD" w:rsidRDefault="00B97BC8" w:rsidP="00511DBD">
      <w:pPr>
        <w:pStyle w:val="a3"/>
        <w:spacing w:before="0" w:beforeAutospacing="0" w:after="0" w:afterAutospacing="0"/>
        <w:ind w:right="-1" w:firstLine="709"/>
        <w:jc w:val="both"/>
        <w:rPr>
          <w:b/>
          <w:bCs/>
          <w:iCs/>
          <w:color w:val="000000"/>
          <w:sz w:val="28"/>
          <w:szCs w:val="28"/>
        </w:rPr>
      </w:pPr>
      <w:r w:rsidRPr="00511DBD">
        <w:rPr>
          <w:b/>
          <w:bCs/>
          <w:iCs/>
          <w:color w:val="000000"/>
          <w:sz w:val="28"/>
          <w:szCs w:val="28"/>
        </w:rPr>
        <w:t>Предметные результаты</w:t>
      </w:r>
    </w:p>
    <w:p w:rsidR="002210BF" w:rsidRPr="00511DBD" w:rsidRDefault="00B97BC8" w:rsidP="00511DBD">
      <w:pPr>
        <w:pStyle w:val="a3"/>
        <w:spacing w:before="0" w:beforeAutospacing="0" w:after="0" w:afterAutospacing="0"/>
        <w:ind w:right="-1" w:firstLine="709"/>
        <w:jc w:val="both"/>
        <w:rPr>
          <w:color w:val="000000"/>
          <w:sz w:val="28"/>
          <w:szCs w:val="28"/>
        </w:rPr>
      </w:pPr>
      <w:r w:rsidRPr="00511DBD">
        <w:rPr>
          <w:b/>
          <w:sz w:val="28"/>
          <w:szCs w:val="28"/>
        </w:rPr>
        <w:t>Рыбам – вода, птицам – воздух, человеку – вся земля</w:t>
      </w:r>
    </w:p>
    <w:p w:rsidR="002210BF" w:rsidRPr="00511DBD" w:rsidRDefault="002210BF" w:rsidP="00511DBD">
      <w:pPr>
        <w:pStyle w:val="a3"/>
        <w:spacing w:before="0" w:beforeAutospacing="0" w:after="0" w:afterAutospacing="0"/>
        <w:ind w:right="-1" w:firstLine="709"/>
        <w:jc w:val="both"/>
        <w:rPr>
          <w:iCs/>
          <w:color w:val="000000"/>
          <w:sz w:val="28"/>
          <w:szCs w:val="28"/>
        </w:rPr>
      </w:pPr>
      <w:r w:rsidRPr="00511DBD">
        <w:rPr>
          <w:iCs/>
          <w:color w:val="000000"/>
          <w:sz w:val="28"/>
          <w:szCs w:val="28"/>
        </w:rPr>
        <w:t>Обучающийся научится:</w:t>
      </w:r>
    </w:p>
    <w:p w:rsidR="00B97BC8" w:rsidRPr="00511DBD" w:rsidRDefault="00B97BC8" w:rsidP="00511DBD">
      <w:pPr>
        <w:autoSpaceDE w:val="0"/>
        <w:autoSpaceDN w:val="0"/>
        <w:adjustRightInd w:val="0"/>
        <w:ind w:right="-1" w:firstLine="709"/>
        <w:jc w:val="both"/>
        <w:rPr>
          <w:rFonts w:eastAsia="Calibri"/>
          <w:sz w:val="28"/>
          <w:szCs w:val="28"/>
        </w:rPr>
      </w:pPr>
      <w:r w:rsidRPr="00511DBD">
        <w:rPr>
          <w:rFonts w:eastAsia="Calibri"/>
          <w:bCs/>
          <w:sz w:val="28"/>
          <w:szCs w:val="28"/>
        </w:rPr>
        <w:t xml:space="preserve">• Рассматривать </w:t>
      </w:r>
      <w:r w:rsidRPr="00511DBD">
        <w:rPr>
          <w:rFonts w:eastAsia="Calibri"/>
          <w:sz w:val="28"/>
          <w:szCs w:val="28"/>
        </w:rPr>
        <w:t>произведения мастеров декоративно-</w:t>
      </w:r>
    </w:p>
    <w:p w:rsidR="00B97BC8" w:rsidRPr="00511DBD" w:rsidRDefault="00B97BC8" w:rsidP="00511DBD">
      <w:pPr>
        <w:pStyle w:val="a3"/>
        <w:spacing w:before="0" w:beforeAutospacing="0" w:after="0" w:afterAutospacing="0"/>
        <w:ind w:right="-1" w:firstLine="709"/>
        <w:jc w:val="both"/>
        <w:rPr>
          <w:rFonts w:eastAsia="Calibri"/>
          <w:sz w:val="28"/>
          <w:szCs w:val="28"/>
        </w:rPr>
      </w:pPr>
      <w:r w:rsidRPr="00511DBD">
        <w:rPr>
          <w:rFonts w:eastAsia="Calibri"/>
          <w:sz w:val="28"/>
          <w:szCs w:val="28"/>
        </w:rPr>
        <w:t>прикладного и народного искусства, пейзажи живописцев и графиков;</w:t>
      </w:r>
    </w:p>
    <w:p w:rsidR="00B97BC8" w:rsidRPr="00511DBD" w:rsidRDefault="00B97BC8" w:rsidP="00511DBD">
      <w:pPr>
        <w:pStyle w:val="a3"/>
        <w:spacing w:before="0" w:beforeAutospacing="0" w:after="0" w:afterAutospacing="0"/>
        <w:ind w:right="-1" w:firstLine="709"/>
        <w:jc w:val="both"/>
        <w:rPr>
          <w:iCs/>
          <w:color w:val="000000"/>
          <w:sz w:val="28"/>
          <w:szCs w:val="28"/>
        </w:rPr>
      </w:pPr>
      <w:r w:rsidRPr="00511DBD">
        <w:rPr>
          <w:rFonts w:eastAsia="Calibri"/>
          <w:bCs/>
          <w:sz w:val="28"/>
          <w:szCs w:val="28"/>
        </w:rPr>
        <w:t xml:space="preserve">• </w:t>
      </w:r>
      <w:r w:rsidR="005A3970" w:rsidRPr="00511DBD">
        <w:rPr>
          <w:rFonts w:eastAsia="Calibri"/>
          <w:bCs/>
          <w:sz w:val="28"/>
          <w:szCs w:val="28"/>
        </w:rPr>
        <w:t>с</w:t>
      </w:r>
      <w:r w:rsidRPr="00511DBD">
        <w:rPr>
          <w:rFonts w:eastAsia="Calibri"/>
          <w:bCs/>
          <w:sz w:val="28"/>
          <w:szCs w:val="28"/>
        </w:rPr>
        <w:t xml:space="preserve">опоставлять  </w:t>
      </w:r>
      <w:r w:rsidRPr="00511DBD">
        <w:rPr>
          <w:rFonts w:eastAsia="Calibri"/>
          <w:sz w:val="28"/>
          <w:szCs w:val="28"/>
        </w:rPr>
        <w:t xml:space="preserve">декоративные мотивы в изделиях  мастеров, </w:t>
      </w:r>
      <w:r w:rsidRPr="00511DBD">
        <w:rPr>
          <w:rFonts w:eastAsia="Calibri"/>
          <w:bCs/>
          <w:sz w:val="28"/>
          <w:szCs w:val="28"/>
        </w:rPr>
        <w:t xml:space="preserve">выделять </w:t>
      </w:r>
      <w:r w:rsidRPr="00511DBD">
        <w:rPr>
          <w:rFonts w:eastAsia="Calibri"/>
          <w:sz w:val="28"/>
          <w:szCs w:val="28"/>
        </w:rPr>
        <w:t>из них наиболее распространённые мотивы.</w:t>
      </w:r>
    </w:p>
    <w:p w:rsidR="00BF171F" w:rsidRPr="00511DBD" w:rsidRDefault="005A3970" w:rsidP="00511DBD">
      <w:pPr>
        <w:widowControl w:val="0"/>
        <w:suppressAutoHyphens/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 xml:space="preserve">• </w:t>
      </w:r>
      <w:r w:rsidR="00BF171F" w:rsidRPr="00511DBD">
        <w:rPr>
          <w:sz w:val="28"/>
          <w:szCs w:val="28"/>
        </w:rPr>
        <w:t>применять художественные материалы (гуашь, акварель) в творческой деятельности;</w:t>
      </w:r>
    </w:p>
    <w:p w:rsidR="002210BF" w:rsidRPr="00511DBD" w:rsidRDefault="00BF171F" w:rsidP="00511DBD">
      <w:pPr>
        <w:widowControl w:val="0"/>
        <w:suppressAutoHyphens/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>различать основные и составные, теплые и холодные цвета;</w:t>
      </w:r>
    </w:p>
    <w:p w:rsidR="002210BF" w:rsidRPr="00511DBD" w:rsidRDefault="002210BF" w:rsidP="00511DBD">
      <w:pPr>
        <w:pStyle w:val="a3"/>
        <w:spacing w:before="0" w:beforeAutospacing="0" w:after="0" w:afterAutospacing="0"/>
        <w:ind w:right="-1" w:firstLine="709"/>
        <w:jc w:val="both"/>
        <w:rPr>
          <w:iCs/>
          <w:color w:val="000000"/>
          <w:sz w:val="28"/>
          <w:szCs w:val="28"/>
        </w:rPr>
      </w:pPr>
      <w:proofErr w:type="gramStart"/>
      <w:r w:rsidRPr="00511DBD">
        <w:rPr>
          <w:iCs/>
          <w:color w:val="000000"/>
          <w:sz w:val="28"/>
          <w:szCs w:val="28"/>
        </w:rPr>
        <w:t>Обучающийся</w:t>
      </w:r>
      <w:proofErr w:type="gramEnd"/>
      <w:r w:rsidRPr="00511DBD">
        <w:rPr>
          <w:iCs/>
          <w:color w:val="000000"/>
          <w:sz w:val="28"/>
          <w:szCs w:val="28"/>
        </w:rPr>
        <w:t xml:space="preserve"> получит возможность научиться:</w:t>
      </w:r>
    </w:p>
    <w:p w:rsidR="00BF171F" w:rsidRPr="00511DBD" w:rsidRDefault="00BF171F" w:rsidP="00511DBD">
      <w:pPr>
        <w:widowControl w:val="0"/>
        <w:tabs>
          <w:tab w:val="left" w:pos="708"/>
        </w:tabs>
        <w:ind w:right="-1" w:firstLine="709"/>
        <w:jc w:val="both"/>
        <w:rPr>
          <w:rFonts w:eastAsia="Lucida Sans Unicode"/>
          <w:sz w:val="28"/>
          <w:szCs w:val="28"/>
        </w:rPr>
      </w:pPr>
      <w:r w:rsidRPr="00511DBD">
        <w:rPr>
          <w:sz w:val="28"/>
          <w:szCs w:val="28"/>
        </w:rPr>
        <w:t xml:space="preserve">• </w:t>
      </w:r>
      <w:r w:rsidRPr="00511DBD">
        <w:rPr>
          <w:rFonts w:eastAsia="Times New Roman CYR"/>
          <w:sz w:val="28"/>
          <w:szCs w:val="28"/>
        </w:rPr>
        <w:t>выражать нравственно-эстетическое отношение к родной природе, к Родине, к защитникам Отечества, к национальным обычаям и культурным традициям народа своего края, своей страны и других народов мира;</w:t>
      </w:r>
    </w:p>
    <w:p w:rsidR="004F26A7" w:rsidRPr="00511DBD" w:rsidRDefault="00BF171F" w:rsidP="00511DBD">
      <w:pPr>
        <w:widowControl w:val="0"/>
        <w:tabs>
          <w:tab w:val="left" w:pos="708"/>
        </w:tabs>
        <w:ind w:right="-1" w:firstLine="709"/>
        <w:jc w:val="both"/>
        <w:rPr>
          <w:rFonts w:eastAsia="Times New Roman CYR"/>
          <w:sz w:val="28"/>
          <w:szCs w:val="28"/>
        </w:rPr>
      </w:pPr>
      <w:r w:rsidRPr="00511DBD">
        <w:rPr>
          <w:sz w:val="28"/>
          <w:szCs w:val="28"/>
        </w:rPr>
        <w:t xml:space="preserve">• </w:t>
      </w:r>
      <w:r w:rsidRPr="00511DBD">
        <w:rPr>
          <w:rFonts w:eastAsia="Times New Roman CYR"/>
          <w:sz w:val="28"/>
          <w:szCs w:val="28"/>
        </w:rPr>
        <w:t>положительное отношение к процессу труда, к результатам своего труда и других людей; стремление к преобразованию.</w:t>
      </w:r>
    </w:p>
    <w:p w:rsidR="00763FDD" w:rsidRPr="00511DBD" w:rsidRDefault="004F26A7" w:rsidP="00511DBD">
      <w:pPr>
        <w:widowControl w:val="0"/>
        <w:tabs>
          <w:tab w:val="left" w:pos="708"/>
        </w:tabs>
        <w:ind w:right="-1" w:firstLine="709"/>
        <w:jc w:val="both"/>
        <w:rPr>
          <w:b/>
          <w:sz w:val="28"/>
          <w:szCs w:val="28"/>
        </w:rPr>
      </w:pPr>
      <w:r w:rsidRPr="00511DBD">
        <w:rPr>
          <w:b/>
          <w:sz w:val="28"/>
          <w:szCs w:val="28"/>
        </w:rPr>
        <w:t>На дворе осень – погод восемь</w:t>
      </w:r>
    </w:p>
    <w:p w:rsidR="001D3961" w:rsidRPr="00511DBD" w:rsidRDefault="001D3961" w:rsidP="00511DBD">
      <w:pPr>
        <w:pStyle w:val="a3"/>
        <w:spacing w:before="0" w:beforeAutospacing="0" w:after="0" w:afterAutospacing="0"/>
        <w:ind w:right="-1" w:firstLine="709"/>
        <w:jc w:val="both"/>
        <w:rPr>
          <w:iCs/>
          <w:color w:val="000000"/>
          <w:sz w:val="28"/>
          <w:szCs w:val="28"/>
        </w:rPr>
      </w:pPr>
      <w:r w:rsidRPr="00511DBD">
        <w:rPr>
          <w:iCs/>
          <w:color w:val="000000"/>
          <w:sz w:val="28"/>
          <w:szCs w:val="28"/>
        </w:rPr>
        <w:t>Обучающийся научится:</w:t>
      </w:r>
    </w:p>
    <w:p w:rsidR="00763FDD" w:rsidRPr="00511DBD" w:rsidRDefault="00772DE6" w:rsidP="00511DBD">
      <w:pPr>
        <w:pStyle w:val="a6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 w:rsidR="00763FDD" w:rsidRPr="00511DBD">
        <w:rPr>
          <w:rFonts w:ascii="Times New Roman" w:hAnsi="Times New Roman"/>
          <w:sz w:val="28"/>
          <w:szCs w:val="28"/>
        </w:rPr>
        <w:t>работать с понятиями: линия горизонта, композиционный центр, пространственные планы, ритм, динамика.</w:t>
      </w:r>
    </w:p>
    <w:p w:rsidR="00763FDD" w:rsidRPr="00511DBD" w:rsidRDefault="00763FDD" w:rsidP="00511DBD">
      <w:pPr>
        <w:pStyle w:val="a6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11DBD">
        <w:rPr>
          <w:rFonts w:ascii="Times New Roman" w:hAnsi="Times New Roman"/>
          <w:sz w:val="28"/>
          <w:szCs w:val="28"/>
        </w:rPr>
        <w:t>• рисовать натюрморт.</w:t>
      </w:r>
    </w:p>
    <w:p w:rsidR="001D3961" w:rsidRPr="00511DBD" w:rsidRDefault="00763FDD" w:rsidP="00511DBD">
      <w:pPr>
        <w:pStyle w:val="a6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11DBD">
        <w:rPr>
          <w:rFonts w:ascii="Times New Roman" w:eastAsia="Calibri" w:hAnsi="Times New Roman"/>
          <w:sz w:val="28"/>
          <w:szCs w:val="28"/>
        </w:rPr>
        <w:t>• актуализировать  понятия: декоративный натюрморт: условность формы и цвета, четкая линия, штрихи в обобщении формы предмета.</w:t>
      </w:r>
    </w:p>
    <w:p w:rsidR="001D3961" w:rsidRPr="00511DBD" w:rsidRDefault="001D3961" w:rsidP="00511DBD">
      <w:pPr>
        <w:pStyle w:val="a3"/>
        <w:spacing w:before="0" w:beforeAutospacing="0" w:after="0" w:afterAutospacing="0"/>
        <w:ind w:right="-1" w:firstLine="709"/>
        <w:jc w:val="both"/>
        <w:rPr>
          <w:iCs/>
          <w:color w:val="000000"/>
          <w:sz w:val="28"/>
          <w:szCs w:val="28"/>
        </w:rPr>
      </w:pPr>
      <w:proofErr w:type="gramStart"/>
      <w:r w:rsidRPr="00511DBD">
        <w:rPr>
          <w:iCs/>
          <w:color w:val="000000"/>
          <w:sz w:val="28"/>
          <w:szCs w:val="28"/>
        </w:rPr>
        <w:t>Обучающийся</w:t>
      </w:r>
      <w:proofErr w:type="gramEnd"/>
      <w:r w:rsidRPr="00511DBD">
        <w:rPr>
          <w:iCs/>
          <w:color w:val="000000"/>
          <w:sz w:val="28"/>
          <w:szCs w:val="28"/>
        </w:rPr>
        <w:t xml:space="preserve"> получит возможность научиться:</w:t>
      </w:r>
    </w:p>
    <w:p w:rsidR="00B97BC8" w:rsidRPr="00511DBD" w:rsidRDefault="00763FDD" w:rsidP="00511DBD">
      <w:pPr>
        <w:widowControl w:val="0"/>
        <w:tabs>
          <w:tab w:val="left" w:pos="708"/>
        </w:tabs>
        <w:ind w:right="-1" w:firstLine="709"/>
        <w:jc w:val="both"/>
        <w:rPr>
          <w:rFonts w:eastAsia="Lucida Sans Unicode"/>
          <w:sz w:val="28"/>
          <w:szCs w:val="28"/>
        </w:rPr>
      </w:pPr>
      <w:r w:rsidRPr="00511DBD">
        <w:rPr>
          <w:sz w:val="28"/>
          <w:szCs w:val="28"/>
        </w:rPr>
        <w:t xml:space="preserve">• </w:t>
      </w:r>
      <w:r w:rsidRPr="00511DBD">
        <w:rPr>
          <w:rFonts w:eastAsia="Times New Roman CYR"/>
          <w:sz w:val="28"/>
          <w:szCs w:val="28"/>
        </w:rPr>
        <w:t>выражать свое эмоционально-эстетическое отношение к произведениям изобразительного и народного декоративно-прикладного искусства, к окружающему миру; чувствовать гармонию в сочетании цветов, в очертаниях, пропорциях и форме предметов;</w:t>
      </w:r>
    </w:p>
    <w:p w:rsidR="005A3970" w:rsidRPr="00511DBD" w:rsidRDefault="00B97BC8" w:rsidP="00511DBD">
      <w:pPr>
        <w:widowControl w:val="0"/>
        <w:tabs>
          <w:tab w:val="left" w:pos="708"/>
        </w:tabs>
        <w:ind w:right="-1" w:firstLine="709"/>
        <w:jc w:val="both"/>
        <w:rPr>
          <w:b/>
          <w:sz w:val="28"/>
          <w:szCs w:val="28"/>
        </w:rPr>
      </w:pPr>
      <w:r w:rsidRPr="00511DBD">
        <w:rPr>
          <w:b/>
          <w:sz w:val="28"/>
          <w:szCs w:val="28"/>
        </w:rPr>
        <w:t>Что было, видели деды; что будет, увидят внуки</w:t>
      </w:r>
    </w:p>
    <w:p w:rsidR="00B47B72" w:rsidRPr="00511DBD" w:rsidRDefault="00B47B72" w:rsidP="00511DBD">
      <w:pPr>
        <w:pStyle w:val="a3"/>
        <w:spacing w:before="0" w:beforeAutospacing="0" w:after="0" w:afterAutospacing="0"/>
        <w:ind w:right="-1" w:firstLine="709"/>
        <w:jc w:val="both"/>
        <w:rPr>
          <w:iCs/>
          <w:color w:val="000000"/>
          <w:sz w:val="28"/>
          <w:szCs w:val="28"/>
        </w:rPr>
      </w:pPr>
      <w:r w:rsidRPr="00511DBD">
        <w:rPr>
          <w:iCs/>
          <w:color w:val="000000"/>
          <w:sz w:val="28"/>
          <w:szCs w:val="28"/>
        </w:rPr>
        <w:t>Обучающийся научится:</w:t>
      </w:r>
    </w:p>
    <w:p w:rsidR="00B47B72" w:rsidRPr="00511DBD" w:rsidRDefault="005A3970" w:rsidP="00511DBD">
      <w:pPr>
        <w:pStyle w:val="a6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11DBD">
        <w:rPr>
          <w:rFonts w:ascii="Times New Roman" w:hAnsi="Times New Roman"/>
          <w:sz w:val="28"/>
          <w:szCs w:val="28"/>
        </w:rPr>
        <w:t>• в</w:t>
      </w:r>
      <w:r w:rsidR="00B47B72" w:rsidRPr="00511DBD">
        <w:rPr>
          <w:rFonts w:ascii="Times New Roman" w:hAnsi="Times New Roman"/>
          <w:sz w:val="28"/>
          <w:szCs w:val="28"/>
        </w:rPr>
        <w:t>ыполнять зарисовки по представлению, по образцу.</w:t>
      </w:r>
    </w:p>
    <w:p w:rsidR="00B47B72" w:rsidRPr="00511DBD" w:rsidRDefault="005A3970" w:rsidP="00511DBD">
      <w:pPr>
        <w:pStyle w:val="a6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 w:rsidRPr="00511DBD">
        <w:rPr>
          <w:rFonts w:ascii="Times New Roman" w:eastAsia="Calibri" w:hAnsi="Times New Roman"/>
          <w:bCs/>
          <w:sz w:val="28"/>
          <w:szCs w:val="28"/>
        </w:rPr>
        <w:t>•</w:t>
      </w:r>
      <w:r w:rsidR="000E1A7F" w:rsidRPr="00511DBD">
        <w:rPr>
          <w:rFonts w:ascii="Times New Roman" w:eastAsia="Calibri" w:hAnsi="Times New Roman"/>
          <w:bCs/>
          <w:sz w:val="28"/>
          <w:szCs w:val="28"/>
        </w:rPr>
        <w:t>р</w:t>
      </w:r>
      <w:r w:rsidR="00B47B72" w:rsidRPr="00511DBD">
        <w:rPr>
          <w:rFonts w:ascii="Times New Roman" w:eastAsia="Calibri" w:hAnsi="Times New Roman"/>
          <w:bCs/>
          <w:sz w:val="28"/>
          <w:szCs w:val="28"/>
        </w:rPr>
        <w:t xml:space="preserve">аскрывать  </w:t>
      </w:r>
      <w:r w:rsidR="00B47B72" w:rsidRPr="00511DBD">
        <w:rPr>
          <w:rFonts w:ascii="Times New Roman" w:eastAsia="Calibri" w:hAnsi="Times New Roman"/>
          <w:sz w:val="28"/>
          <w:szCs w:val="28"/>
        </w:rPr>
        <w:t>символический смысл конструкции и декора избы и костюма.</w:t>
      </w:r>
    </w:p>
    <w:p w:rsidR="005A3970" w:rsidRPr="00511DBD" w:rsidRDefault="00B47B72" w:rsidP="00511DBD">
      <w:pPr>
        <w:pStyle w:val="a3"/>
        <w:spacing w:before="0" w:beforeAutospacing="0" w:after="0" w:afterAutospacing="0"/>
        <w:ind w:right="-1" w:firstLine="709"/>
        <w:jc w:val="both"/>
        <w:rPr>
          <w:iCs/>
          <w:color w:val="000000"/>
          <w:sz w:val="28"/>
          <w:szCs w:val="28"/>
        </w:rPr>
      </w:pPr>
      <w:proofErr w:type="gramStart"/>
      <w:r w:rsidRPr="00511DBD">
        <w:rPr>
          <w:iCs/>
          <w:color w:val="000000"/>
          <w:sz w:val="28"/>
          <w:szCs w:val="28"/>
        </w:rPr>
        <w:t>Обучающийся</w:t>
      </w:r>
      <w:proofErr w:type="gramEnd"/>
      <w:r w:rsidRPr="00511DBD">
        <w:rPr>
          <w:iCs/>
          <w:color w:val="000000"/>
          <w:sz w:val="28"/>
          <w:szCs w:val="28"/>
        </w:rPr>
        <w:t xml:space="preserve"> получит возможность научиться:</w:t>
      </w:r>
    </w:p>
    <w:p w:rsidR="00B47B72" w:rsidRPr="00511DBD" w:rsidRDefault="00B47B72" w:rsidP="00511DBD">
      <w:pPr>
        <w:widowControl w:val="0"/>
        <w:tabs>
          <w:tab w:val="left" w:pos="708"/>
        </w:tabs>
        <w:ind w:right="-1" w:firstLine="709"/>
        <w:jc w:val="both"/>
        <w:rPr>
          <w:rFonts w:eastAsia="Times New Roman CYR"/>
          <w:sz w:val="28"/>
          <w:szCs w:val="28"/>
        </w:rPr>
      </w:pPr>
      <w:r w:rsidRPr="00511DBD">
        <w:rPr>
          <w:sz w:val="28"/>
          <w:szCs w:val="28"/>
        </w:rPr>
        <w:t>•</w:t>
      </w:r>
      <w:r w:rsidRPr="00511DBD">
        <w:rPr>
          <w:rFonts w:eastAsia="Times New Roman CYR"/>
          <w:sz w:val="28"/>
          <w:szCs w:val="28"/>
        </w:rPr>
        <w:t>высказывать собственные оценочные суждения о рассматриваемых произведениях искусства, при посещении художественных музеев, музеев народного декоративно-прикладного искусства;</w:t>
      </w:r>
    </w:p>
    <w:p w:rsidR="00B47B72" w:rsidRPr="00511DBD" w:rsidRDefault="00772DE6" w:rsidP="00511DBD">
      <w:pPr>
        <w:pStyle w:val="a3"/>
        <w:spacing w:before="0" w:beforeAutospacing="0" w:after="0" w:afterAutospacing="0"/>
        <w:ind w:right="-1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•</w:t>
      </w:r>
      <w:r w:rsidR="000E1A7F" w:rsidRPr="00511DBD">
        <w:rPr>
          <w:rFonts w:eastAsia="Calibri"/>
          <w:sz w:val="28"/>
          <w:szCs w:val="28"/>
        </w:rPr>
        <w:t>в</w:t>
      </w:r>
      <w:r w:rsidR="00B47B72" w:rsidRPr="00511DBD">
        <w:rPr>
          <w:rFonts w:eastAsia="Calibri"/>
          <w:sz w:val="28"/>
          <w:szCs w:val="28"/>
        </w:rPr>
        <w:t>ыполнять наброски заснеженных деревьев, людей, домов по наблюдению и по памяти</w:t>
      </w:r>
    </w:p>
    <w:p w:rsidR="00B47B72" w:rsidRPr="00511DBD" w:rsidRDefault="00B47B72" w:rsidP="00511DBD">
      <w:pPr>
        <w:pStyle w:val="a3"/>
        <w:spacing w:before="0" w:beforeAutospacing="0" w:after="0" w:afterAutospacing="0"/>
        <w:ind w:right="-1" w:firstLine="709"/>
        <w:jc w:val="both"/>
        <w:rPr>
          <w:rFonts w:eastAsia="Calibri"/>
          <w:sz w:val="28"/>
          <w:szCs w:val="28"/>
        </w:rPr>
      </w:pPr>
      <w:r w:rsidRPr="00511DBD">
        <w:rPr>
          <w:b/>
          <w:sz w:val="28"/>
          <w:szCs w:val="28"/>
        </w:rPr>
        <w:t>Повернись к мирозданию!</w:t>
      </w:r>
    </w:p>
    <w:p w:rsidR="00B47B72" w:rsidRPr="00511DBD" w:rsidRDefault="00B47B72" w:rsidP="00511DBD">
      <w:pPr>
        <w:pStyle w:val="a6"/>
        <w:ind w:right="-1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511DBD">
        <w:rPr>
          <w:rFonts w:ascii="Times New Roman" w:hAnsi="Times New Roman"/>
          <w:iCs/>
          <w:color w:val="000000"/>
          <w:sz w:val="28"/>
          <w:szCs w:val="28"/>
        </w:rPr>
        <w:lastRenderedPageBreak/>
        <w:t>Обучающийся научится:</w:t>
      </w:r>
    </w:p>
    <w:p w:rsidR="000E1A7F" w:rsidRPr="00511DBD" w:rsidRDefault="00772DE6" w:rsidP="00511DBD">
      <w:pPr>
        <w:widowControl w:val="0"/>
        <w:tabs>
          <w:tab w:val="left" w:pos="720"/>
        </w:tabs>
        <w:suppressAutoHyphens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 w:rsidR="005A3970" w:rsidRPr="00511DBD">
        <w:rPr>
          <w:sz w:val="28"/>
          <w:szCs w:val="28"/>
        </w:rPr>
        <w:t>н</w:t>
      </w:r>
      <w:r w:rsidR="003139DE" w:rsidRPr="00511DBD">
        <w:rPr>
          <w:sz w:val="28"/>
          <w:szCs w:val="28"/>
        </w:rPr>
        <w:t>аблюдать приемы композиционного построения пейзажа.</w:t>
      </w:r>
    </w:p>
    <w:p w:rsidR="003139DE" w:rsidRPr="00511DBD" w:rsidRDefault="00772DE6" w:rsidP="00511DBD">
      <w:pPr>
        <w:widowControl w:val="0"/>
        <w:tabs>
          <w:tab w:val="left" w:pos="720"/>
        </w:tabs>
        <w:suppressAutoHyphens/>
        <w:ind w:right="-1" w:firstLine="709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>•</w:t>
      </w:r>
      <w:r w:rsidR="000E1A7F" w:rsidRPr="00511DBD">
        <w:rPr>
          <w:rFonts w:eastAsia="Calibri"/>
          <w:bCs/>
          <w:sz w:val="28"/>
          <w:szCs w:val="28"/>
        </w:rPr>
        <w:t>р</w:t>
      </w:r>
      <w:r w:rsidR="003139DE" w:rsidRPr="00511DBD">
        <w:rPr>
          <w:rFonts w:eastAsia="Calibri"/>
          <w:bCs/>
          <w:sz w:val="28"/>
          <w:szCs w:val="28"/>
        </w:rPr>
        <w:t xml:space="preserve">ассматривать </w:t>
      </w:r>
      <w:r w:rsidR="003139DE" w:rsidRPr="00511DBD">
        <w:rPr>
          <w:rFonts w:eastAsia="Calibri"/>
          <w:sz w:val="28"/>
          <w:szCs w:val="28"/>
        </w:rPr>
        <w:t>пейзажи русских мастеров живописи и графики XIX—XX вв.</w:t>
      </w:r>
    </w:p>
    <w:p w:rsidR="00B47B72" w:rsidRPr="00511DBD" w:rsidRDefault="00772DE6" w:rsidP="00511DBD">
      <w:pPr>
        <w:pStyle w:val="a6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•</w:t>
      </w:r>
      <w:r w:rsidR="000E1A7F" w:rsidRPr="00511DBD">
        <w:rPr>
          <w:rFonts w:ascii="Times New Roman" w:eastAsia="Calibri" w:hAnsi="Times New Roman"/>
          <w:bCs/>
          <w:sz w:val="28"/>
          <w:szCs w:val="28"/>
        </w:rPr>
        <w:t>в</w:t>
      </w:r>
      <w:r w:rsidR="00B47B72" w:rsidRPr="00511DBD">
        <w:rPr>
          <w:rFonts w:ascii="Times New Roman" w:eastAsia="Calibri" w:hAnsi="Times New Roman"/>
          <w:bCs/>
          <w:sz w:val="28"/>
          <w:szCs w:val="28"/>
        </w:rPr>
        <w:t xml:space="preserve">ыполнять </w:t>
      </w:r>
      <w:r w:rsidR="00B47B72" w:rsidRPr="00511DBD">
        <w:rPr>
          <w:rFonts w:ascii="Times New Roman" w:eastAsia="Calibri" w:hAnsi="Times New Roman"/>
          <w:sz w:val="28"/>
          <w:szCs w:val="28"/>
        </w:rPr>
        <w:t xml:space="preserve">эскиз памятной плакетки «Слава воину-победителю» или эскиз памятника, посвящённого Победе </w:t>
      </w:r>
      <w:proofErr w:type="gramStart"/>
      <w:r w:rsidR="00B47B72" w:rsidRPr="00511DBD">
        <w:rPr>
          <w:rFonts w:ascii="Times New Roman" w:eastAsia="Calibri" w:hAnsi="Times New Roman"/>
          <w:sz w:val="28"/>
          <w:szCs w:val="28"/>
        </w:rPr>
        <w:t>в</w:t>
      </w:r>
      <w:proofErr w:type="gramEnd"/>
      <w:r w:rsidR="00B47B72" w:rsidRPr="00511DBD">
        <w:rPr>
          <w:rFonts w:ascii="Times New Roman" w:eastAsia="Calibri" w:hAnsi="Times New Roman"/>
          <w:sz w:val="28"/>
          <w:szCs w:val="28"/>
        </w:rPr>
        <w:t xml:space="preserve"> Великой</w:t>
      </w:r>
    </w:p>
    <w:p w:rsidR="00B47B72" w:rsidRPr="00511DBD" w:rsidRDefault="000E1A7F" w:rsidP="00511DBD">
      <w:pPr>
        <w:pStyle w:val="a6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11DBD">
        <w:rPr>
          <w:rFonts w:ascii="Times New Roman" w:hAnsi="Times New Roman"/>
          <w:sz w:val="28"/>
          <w:szCs w:val="28"/>
        </w:rPr>
        <w:t xml:space="preserve">• </w:t>
      </w:r>
      <w:r w:rsidR="005A3970" w:rsidRPr="00511DBD">
        <w:rPr>
          <w:rFonts w:ascii="Times New Roman" w:hAnsi="Times New Roman"/>
          <w:sz w:val="28"/>
          <w:szCs w:val="28"/>
        </w:rPr>
        <w:t>р</w:t>
      </w:r>
      <w:r w:rsidR="00B47B72" w:rsidRPr="00511DBD">
        <w:rPr>
          <w:rFonts w:ascii="Times New Roman" w:hAnsi="Times New Roman"/>
          <w:sz w:val="28"/>
          <w:szCs w:val="28"/>
        </w:rPr>
        <w:t>исовать образ</w:t>
      </w:r>
      <w:r w:rsidR="003139DE" w:rsidRPr="00511DBD">
        <w:rPr>
          <w:rFonts w:ascii="Times New Roman" w:hAnsi="Times New Roman"/>
          <w:sz w:val="28"/>
          <w:szCs w:val="28"/>
        </w:rPr>
        <w:t xml:space="preserve"> – символ</w:t>
      </w:r>
      <w:r w:rsidR="00B47B72" w:rsidRPr="00511DBD">
        <w:rPr>
          <w:rFonts w:ascii="Times New Roman" w:hAnsi="Times New Roman"/>
          <w:sz w:val="28"/>
          <w:szCs w:val="28"/>
        </w:rPr>
        <w:t>.</w:t>
      </w:r>
    </w:p>
    <w:p w:rsidR="00B37C47" w:rsidRPr="00511DBD" w:rsidRDefault="003139DE" w:rsidP="00511DBD">
      <w:pPr>
        <w:widowControl w:val="0"/>
        <w:suppressAutoHyphens/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>узнавать отдельные произведения выдающихся отечественных художников;</w:t>
      </w:r>
    </w:p>
    <w:p w:rsidR="00B47B72" w:rsidRPr="00511DBD" w:rsidRDefault="00B47B72" w:rsidP="00511DBD">
      <w:pPr>
        <w:pStyle w:val="a3"/>
        <w:spacing w:before="0" w:beforeAutospacing="0" w:after="0" w:afterAutospacing="0"/>
        <w:ind w:right="-1" w:firstLine="709"/>
        <w:jc w:val="both"/>
        <w:rPr>
          <w:iCs/>
          <w:color w:val="000000"/>
          <w:sz w:val="28"/>
          <w:szCs w:val="28"/>
        </w:rPr>
      </w:pPr>
      <w:proofErr w:type="gramStart"/>
      <w:r w:rsidRPr="00511DBD">
        <w:rPr>
          <w:iCs/>
          <w:color w:val="000000"/>
          <w:sz w:val="28"/>
          <w:szCs w:val="28"/>
        </w:rPr>
        <w:t>Обучающийся</w:t>
      </w:r>
      <w:proofErr w:type="gramEnd"/>
      <w:r w:rsidRPr="00511DBD">
        <w:rPr>
          <w:iCs/>
          <w:color w:val="000000"/>
          <w:sz w:val="28"/>
          <w:szCs w:val="28"/>
        </w:rPr>
        <w:t xml:space="preserve"> получит возможность научиться:</w:t>
      </w:r>
    </w:p>
    <w:p w:rsidR="00B47B72" w:rsidRPr="00511DBD" w:rsidRDefault="00772DE6" w:rsidP="00511DBD">
      <w:pPr>
        <w:pStyle w:val="a6"/>
        <w:ind w:right="-1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• </w:t>
      </w:r>
      <w:r w:rsidR="005A3970" w:rsidRPr="00511DBD">
        <w:rPr>
          <w:rFonts w:ascii="Times New Roman" w:eastAsia="Calibri" w:hAnsi="Times New Roman"/>
          <w:sz w:val="28"/>
          <w:szCs w:val="28"/>
        </w:rPr>
        <w:t>в</w:t>
      </w:r>
      <w:r w:rsidR="00B47B72" w:rsidRPr="00511DBD">
        <w:rPr>
          <w:rFonts w:ascii="Times New Roman" w:eastAsia="Calibri" w:hAnsi="Times New Roman"/>
          <w:sz w:val="28"/>
          <w:szCs w:val="28"/>
        </w:rPr>
        <w:t>ыполнять проекты</w:t>
      </w:r>
    </w:p>
    <w:p w:rsidR="00B47B72" w:rsidRPr="00511DBD" w:rsidRDefault="00772DE6" w:rsidP="00511DBD">
      <w:pPr>
        <w:widowControl w:val="0"/>
        <w:suppressAutoHyphens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 w:rsidR="00B47B72" w:rsidRPr="00511DBD">
        <w:rPr>
          <w:sz w:val="28"/>
          <w:szCs w:val="28"/>
        </w:rPr>
        <w:t>применять основные средства художественной выразительности в самостоятельной творческой деятельности: в рисунке и живописи (с натуры, по памяти, воображению), в иллюстрациях к произведениям литературы и музыки;</w:t>
      </w:r>
    </w:p>
    <w:p w:rsidR="00BF171F" w:rsidRPr="00511DBD" w:rsidRDefault="00772DE6" w:rsidP="00511DBD">
      <w:pPr>
        <w:pStyle w:val="a6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="00B47B72" w:rsidRPr="00511DBD">
        <w:rPr>
          <w:rFonts w:ascii="Times New Roman" w:hAnsi="Times New Roman"/>
          <w:sz w:val="28"/>
          <w:szCs w:val="28"/>
        </w:rPr>
        <w:t>добиваться тональных и цветовых градаций при передаче объема</w:t>
      </w:r>
    </w:p>
    <w:p w:rsidR="00772DE6" w:rsidRDefault="00772DE6" w:rsidP="00511DBD">
      <w:pPr>
        <w:autoSpaceDE w:val="0"/>
        <w:autoSpaceDN w:val="0"/>
        <w:adjustRightInd w:val="0"/>
        <w:ind w:right="-1" w:firstLine="709"/>
        <w:contextualSpacing/>
        <w:jc w:val="both"/>
        <w:rPr>
          <w:b/>
          <w:sz w:val="28"/>
          <w:szCs w:val="28"/>
        </w:rPr>
      </w:pPr>
    </w:p>
    <w:p w:rsidR="00772DE6" w:rsidRDefault="00772DE6" w:rsidP="00511DBD">
      <w:pPr>
        <w:autoSpaceDE w:val="0"/>
        <w:autoSpaceDN w:val="0"/>
        <w:adjustRightInd w:val="0"/>
        <w:ind w:right="-1" w:firstLine="709"/>
        <w:contextualSpacing/>
        <w:jc w:val="both"/>
        <w:rPr>
          <w:b/>
          <w:sz w:val="28"/>
          <w:szCs w:val="28"/>
        </w:rPr>
      </w:pPr>
    </w:p>
    <w:p w:rsidR="00772DE6" w:rsidRDefault="00772DE6" w:rsidP="00511DBD">
      <w:pPr>
        <w:autoSpaceDE w:val="0"/>
        <w:autoSpaceDN w:val="0"/>
        <w:adjustRightInd w:val="0"/>
        <w:ind w:right="-1" w:firstLine="709"/>
        <w:contextualSpacing/>
        <w:jc w:val="both"/>
        <w:rPr>
          <w:b/>
          <w:sz w:val="28"/>
          <w:szCs w:val="28"/>
        </w:rPr>
      </w:pPr>
    </w:p>
    <w:p w:rsidR="002210BF" w:rsidRPr="00511DBD" w:rsidRDefault="002210BF" w:rsidP="00511DBD">
      <w:pPr>
        <w:autoSpaceDE w:val="0"/>
        <w:autoSpaceDN w:val="0"/>
        <w:adjustRightInd w:val="0"/>
        <w:ind w:right="-1" w:firstLine="709"/>
        <w:contextualSpacing/>
        <w:jc w:val="both"/>
        <w:rPr>
          <w:b/>
          <w:sz w:val="28"/>
          <w:szCs w:val="28"/>
        </w:rPr>
      </w:pPr>
      <w:r w:rsidRPr="00511DBD">
        <w:rPr>
          <w:b/>
          <w:sz w:val="28"/>
          <w:szCs w:val="28"/>
        </w:rPr>
        <w:t>Содержание учебного курса</w:t>
      </w:r>
    </w:p>
    <w:p w:rsidR="000E1A7F" w:rsidRPr="00511DBD" w:rsidRDefault="000E1A7F" w:rsidP="00511DBD">
      <w:pPr>
        <w:autoSpaceDE w:val="0"/>
        <w:autoSpaceDN w:val="0"/>
        <w:adjustRightInd w:val="0"/>
        <w:ind w:right="-1" w:firstLine="709"/>
        <w:contextualSpacing/>
        <w:jc w:val="both"/>
        <w:rPr>
          <w:b/>
          <w:sz w:val="28"/>
          <w:szCs w:val="28"/>
        </w:rPr>
      </w:pPr>
      <w:r w:rsidRPr="00511DBD">
        <w:rPr>
          <w:b/>
          <w:sz w:val="28"/>
          <w:szCs w:val="28"/>
        </w:rPr>
        <w:t>Рыбам – вода, птицам</w:t>
      </w:r>
      <w:r w:rsidR="00F121F5" w:rsidRPr="00511DBD">
        <w:rPr>
          <w:b/>
          <w:sz w:val="28"/>
          <w:szCs w:val="28"/>
        </w:rPr>
        <w:t xml:space="preserve"> – воздух, человеку – вся земля (</w:t>
      </w:r>
      <w:r w:rsidRPr="00511DBD">
        <w:rPr>
          <w:b/>
          <w:sz w:val="28"/>
          <w:szCs w:val="28"/>
        </w:rPr>
        <w:t>8 часов</w:t>
      </w:r>
      <w:r w:rsidR="00F121F5" w:rsidRPr="00511DBD">
        <w:rPr>
          <w:b/>
          <w:sz w:val="28"/>
          <w:szCs w:val="28"/>
        </w:rPr>
        <w:t>)</w:t>
      </w:r>
    </w:p>
    <w:p w:rsidR="00F121F5" w:rsidRPr="00511DBD" w:rsidRDefault="00763FDD" w:rsidP="00511DBD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>Целый мир от красоты</w:t>
      </w:r>
    </w:p>
    <w:p w:rsidR="00F121F5" w:rsidRPr="00511DBD" w:rsidRDefault="00763FDD" w:rsidP="00511DBD">
      <w:pPr>
        <w:autoSpaceDE w:val="0"/>
        <w:autoSpaceDN w:val="0"/>
        <w:adjustRightInd w:val="0"/>
        <w:ind w:right="-1" w:firstLine="709"/>
        <w:jc w:val="both"/>
        <w:rPr>
          <w:rFonts w:eastAsia="Calibri"/>
          <w:bCs/>
          <w:sz w:val="28"/>
          <w:szCs w:val="28"/>
        </w:rPr>
      </w:pPr>
      <w:r w:rsidRPr="00511DBD">
        <w:rPr>
          <w:rFonts w:eastAsia="Calibri"/>
          <w:bCs/>
          <w:sz w:val="28"/>
          <w:szCs w:val="28"/>
        </w:rPr>
        <w:t>Древо жизни — символ мироздания</w:t>
      </w:r>
    </w:p>
    <w:p w:rsidR="00F121F5" w:rsidRPr="00511DBD" w:rsidRDefault="00763FDD" w:rsidP="00511DBD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511DBD">
        <w:rPr>
          <w:rFonts w:eastAsia="Calibri"/>
          <w:bCs/>
          <w:sz w:val="28"/>
          <w:szCs w:val="28"/>
        </w:rPr>
        <w:t>Мой край родной. Моя земля</w:t>
      </w:r>
    </w:p>
    <w:p w:rsidR="00F121F5" w:rsidRPr="00511DBD" w:rsidRDefault="00763FDD" w:rsidP="00511DBD">
      <w:pPr>
        <w:ind w:right="-1" w:firstLine="709"/>
        <w:jc w:val="both"/>
        <w:rPr>
          <w:rStyle w:val="c1"/>
          <w:sz w:val="28"/>
          <w:szCs w:val="28"/>
        </w:rPr>
      </w:pPr>
      <w:r w:rsidRPr="00511DBD">
        <w:rPr>
          <w:rStyle w:val="c1"/>
          <w:sz w:val="28"/>
          <w:szCs w:val="28"/>
        </w:rPr>
        <w:t>Цветущее дерево – символ жизни</w:t>
      </w:r>
    </w:p>
    <w:p w:rsidR="00F121F5" w:rsidRPr="00511DBD" w:rsidRDefault="00F121F5" w:rsidP="00511DBD">
      <w:pPr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>Птиц</w:t>
      </w:r>
      <w:proofErr w:type="gramStart"/>
      <w:r w:rsidRPr="00511DBD">
        <w:rPr>
          <w:sz w:val="28"/>
          <w:szCs w:val="28"/>
        </w:rPr>
        <w:t>ы</w:t>
      </w:r>
      <w:r w:rsidR="00763FDD" w:rsidRPr="00511DBD">
        <w:rPr>
          <w:sz w:val="28"/>
          <w:szCs w:val="28"/>
        </w:rPr>
        <w:t>-</w:t>
      </w:r>
      <w:proofErr w:type="gramEnd"/>
      <w:r w:rsidR="00763FDD" w:rsidRPr="00511DBD">
        <w:rPr>
          <w:sz w:val="28"/>
          <w:szCs w:val="28"/>
        </w:rPr>
        <w:t xml:space="preserve"> символ света, счастья, добра</w:t>
      </w:r>
    </w:p>
    <w:p w:rsidR="00F121F5" w:rsidRPr="00511DBD" w:rsidRDefault="00F121F5" w:rsidP="00511DBD">
      <w:pPr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>Кон</w:t>
      </w:r>
      <w:proofErr w:type="gramStart"/>
      <w:r w:rsidRPr="00511DBD">
        <w:rPr>
          <w:sz w:val="28"/>
          <w:szCs w:val="28"/>
        </w:rPr>
        <w:t>ь–</w:t>
      </w:r>
      <w:proofErr w:type="gramEnd"/>
      <w:r w:rsidRPr="00511DBD">
        <w:rPr>
          <w:sz w:val="28"/>
          <w:szCs w:val="28"/>
        </w:rPr>
        <w:t xml:space="preserve"> сим</w:t>
      </w:r>
      <w:r w:rsidR="00763FDD" w:rsidRPr="00511DBD">
        <w:rPr>
          <w:sz w:val="28"/>
          <w:szCs w:val="28"/>
        </w:rPr>
        <w:t>вол солнца, плодородия и добра</w:t>
      </w:r>
    </w:p>
    <w:p w:rsidR="00763FDD" w:rsidRPr="00511DBD" w:rsidRDefault="00763FDD" w:rsidP="00511DBD">
      <w:pPr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>Связь поколений в традиции Городца</w:t>
      </w:r>
    </w:p>
    <w:p w:rsidR="004F26A7" w:rsidRPr="00511DBD" w:rsidRDefault="00763FDD" w:rsidP="00511DBD">
      <w:pPr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>Знатна Русская земля мастерами и талантами</w:t>
      </w:r>
    </w:p>
    <w:p w:rsidR="004F26A7" w:rsidRPr="00511DBD" w:rsidRDefault="004F26A7" w:rsidP="00511DBD">
      <w:pPr>
        <w:ind w:right="-1" w:firstLine="709"/>
        <w:jc w:val="both"/>
        <w:rPr>
          <w:b/>
          <w:sz w:val="28"/>
          <w:szCs w:val="28"/>
        </w:rPr>
      </w:pPr>
      <w:r w:rsidRPr="00511DBD">
        <w:rPr>
          <w:b/>
          <w:sz w:val="28"/>
          <w:szCs w:val="28"/>
        </w:rPr>
        <w:t>На дворе осень – погод восемь (8 часов)</w:t>
      </w:r>
    </w:p>
    <w:p w:rsidR="004F26A7" w:rsidRPr="00511DBD" w:rsidRDefault="004F26A7" w:rsidP="00511DBD">
      <w:pPr>
        <w:ind w:right="-1" w:firstLine="709"/>
        <w:jc w:val="both"/>
        <w:rPr>
          <w:rStyle w:val="c1"/>
          <w:sz w:val="28"/>
          <w:szCs w:val="28"/>
        </w:rPr>
      </w:pPr>
      <w:r w:rsidRPr="00511DBD">
        <w:rPr>
          <w:sz w:val="28"/>
          <w:szCs w:val="28"/>
        </w:rPr>
        <w:t>Вольный ветер – дыхание земли.</w:t>
      </w:r>
    </w:p>
    <w:p w:rsidR="004F26A7" w:rsidRPr="00511DBD" w:rsidRDefault="004F26A7" w:rsidP="00511DBD">
      <w:pPr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>Движение – жизни течение.</w:t>
      </w:r>
    </w:p>
    <w:p w:rsidR="004F26A7" w:rsidRPr="00511DBD" w:rsidRDefault="004F26A7" w:rsidP="00511DBD">
      <w:pPr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>Осенние метаморфозы.</w:t>
      </w:r>
    </w:p>
    <w:p w:rsidR="004F26A7" w:rsidRPr="00511DBD" w:rsidRDefault="004F26A7" w:rsidP="00511DBD">
      <w:pPr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>Родословное древо-древо жизни, историческая память, связь поколений</w:t>
      </w:r>
    </w:p>
    <w:p w:rsidR="003B7F9D" w:rsidRPr="00511DBD" w:rsidRDefault="003B7F9D" w:rsidP="00511DBD">
      <w:pPr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>«Двенадцать братьев друг за другом бродят»</w:t>
      </w:r>
    </w:p>
    <w:p w:rsidR="003B7F9D" w:rsidRPr="00511DBD" w:rsidRDefault="003B7F9D" w:rsidP="00511DBD">
      <w:pPr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>Год не неделя – двенадцать месяцев впереди</w:t>
      </w:r>
    </w:p>
    <w:p w:rsidR="00763FDD" w:rsidRPr="00511DBD" w:rsidRDefault="00763FDD" w:rsidP="00511DBD">
      <w:pPr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>Новогоднее настроение</w:t>
      </w:r>
    </w:p>
    <w:p w:rsidR="004F26A7" w:rsidRPr="00511DBD" w:rsidRDefault="003B7F9D" w:rsidP="00511DBD">
      <w:pPr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>Зимние фантазии</w:t>
      </w:r>
    </w:p>
    <w:p w:rsidR="004F26A7" w:rsidRPr="00511DBD" w:rsidRDefault="004F26A7" w:rsidP="00511DBD">
      <w:pPr>
        <w:widowControl w:val="0"/>
        <w:tabs>
          <w:tab w:val="left" w:pos="708"/>
        </w:tabs>
        <w:ind w:right="-1" w:firstLine="709"/>
        <w:jc w:val="both"/>
        <w:rPr>
          <w:b/>
          <w:sz w:val="28"/>
          <w:szCs w:val="28"/>
        </w:rPr>
      </w:pPr>
      <w:r w:rsidRPr="00511DBD">
        <w:rPr>
          <w:b/>
          <w:sz w:val="28"/>
          <w:szCs w:val="28"/>
        </w:rPr>
        <w:t>Что было, видели д</w:t>
      </w:r>
      <w:r w:rsidR="003B7F9D" w:rsidRPr="00511DBD">
        <w:rPr>
          <w:b/>
          <w:sz w:val="28"/>
          <w:szCs w:val="28"/>
        </w:rPr>
        <w:t xml:space="preserve">еды; что будет, увидят внуки (9 </w:t>
      </w:r>
      <w:r w:rsidRPr="00511DBD">
        <w:rPr>
          <w:b/>
          <w:sz w:val="28"/>
          <w:szCs w:val="28"/>
        </w:rPr>
        <w:t>часов)</w:t>
      </w:r>
    </w:p>
    <w:p w:rsidR="003B7F9D" w:rsidRPr="00511DBD" w:rsidRDefault="003B7F9D" w:rsidP="00511DBD">
      <w:pPr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>Зимние картины</w:t>
      </w:r>
    </w:p>
    <w:p w:rsidR="003B7F9D" w:rsidRPr="00511DBD" w:rsidRDefault="003B7F9D" w:rsidP="00511DBD">
      <w:pPr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>Ожившие вещи</w:t>
      </w:r>
    </w:p>
    <w:p w:rsidR="004F26A7" w:rsidRPr="00511DBD" w:rsidRDefault="004F26A7" w:rsidP="00511DBD">
      <w:pPr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>Выразительность формы предметов</w:t>
      </w:r>
    </w:p>
    <w:p w:rsidR="004F26A7" w:rsidRPr="00511DBD" w:rsidRDefault="004F26A7" w:rsidP="00511DBD">
      <w:pPr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>Русское поле. Бородино</w:t>
      </w:r>
    </w:p>
    <w:p w:rsidR="004F26A7" w:rsidRPr="00511DBD" w:rsidRDefault="004F26A7" w:rsidP="00511DBD">
      <w:pPr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>Недаром помнит вся Россия про день Бородина…»</w:t>
      </w:r>
    </w:p>
    <w:p w:rsidR="004F26A7" w:rsidRPr="00511DBD" w:rsidRDefault="004F26A7" w:rsidP="00511DBD">
      <w:pPr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>Образ мира в народном костюме и внешнем убранстве крестьянского дома</w:t>
      </w:r>
    </w:p>
    <w:p w:rsidR="004F26A7" w:rsidRPr="00511DBD" w:rsidRDefault="004F26A7" w:rsidP="00511DBD">
      <w:pPr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lastRenderedPageBreak/>
        <w:t>Народная расписная картинка- лубок</w:t>
      </w:r>
    </w:p>
    <w:p w:rsidR="003B7F9D" w:rsidRPr="00511DBD" w:rsidRDefault="004F26A7" w:rsidP="00511DBD">
      <w:pPr>
        <w:widowControl w:val="0"/>
        <w:tabs>
          <w:tab w:val="left" w:pos="708"/>
        </w:tabs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>Народная расписная картинка-лубок.</w:t>
      </w:r>
    </w:p>
    <w:p w:rsidR="004F26A7" w:rsidRPr="00511DBD" w:rsidRDefault="004F26A7" w:rsidP="00511DBD">
      <w:pPr>
        <w:pStyle w:val="a3"/>
        <w:spacing w:before="0" w:beforeAutospacing="0" w:after="0" w:afterAutospacing="0"/>
        <w:ind w:right="-1" w:firstLine="709"/>
        <w:jc w:val="both"/>
        <w:rPr>
          <w:rFonts w:eastAsia="Calibri"/>
          <w:sz w:val="28"/>
          <w:szCs w:val="28"/>
        </w:rPr>
      </w:pPr>
      <w:r w:rsidRPr="00511DBD">
        <w:rPr>
          <w:b/>
          <w:sz w:val="28"/>
          <w:szCs w:val="28"/>
        </w:rPr>
        <w:t>Повернись к мирозданию! (9 часов)</w:t>
      </w:r>
    </w:p>
    <w:p w:rsidR="004F26A7" w:rsidRPr="00511DBD" w:rsidRDefault="004F26A7" w:rsidP="00511DBD">
      <w:pPr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>Вод</w:t>
      </w:r>
      <w:proofErr w:type="gramStart"/>
      <w:r w:rsidRPr="00511DBD">
        <w:rPr>
          <w:sz w:val="28"/>
          <w:szCs w:val="28"/>
        </w:rPr>
        <w:t>а-</w:t>
      </w:r>
      <w:proofErr w:type="gramEnd"/>
      <w:r w:rsidRPr="00511DBD">
        <w:rPr>
          <w:sz w:val="28"/>
          <w:szCs w:val="28"/>
        </w:rPr>
        <w:t xml:space="preserve"> живительная стихия</w:t>
      </w:r>
    </w:p>
    <w:p w:rsidR="004F26A7" w:rsidRPr="00511DBD" w:rsidRDefault="004F26A7" w:rsidP="00511DBD">
      <w:pPr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>Повернись к мирозданию!</w:t>
      </w:r>
    </w:p>
    <w:p w:rsidR="004F26A7" w:rsidRPr="00511DBD" w:rsidRDefault="004F26A7" w:rsidP="00511DBD">
      <w:pPr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>Русский мотив</w:t>
      </w:r>
    </w:p>
    <w:p w:rsidR="004F26A7" w:rsidRPr="00511DBD" w:rsidRDefault="004F26A7" w:rsidP="00511DBD">
      <w:pPr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>Всенародный праздник-День Победы.</w:t>
      </w:r>
    </w:p>
    <w:p w:rsidR="004F26A7" w:rsidRPr="00511DBD" w:rsidRDefault="004F26A7" w:rsidP="00511DBD">
      <w:pPr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>Медаль за бой, медаль за труд из одного металла льют</w:t>
      </w:r>
    </w:p>
    <w:p w:rsidR="004F26A7" w:rsidRPr="00511DBD" w:rsidRDefault="004F26A7" w:rsidP="00511DBD">
      <w:pPr>
        <w:ind w:right="-1" w:firstLine="709"/>
        <w:jc w:val="both"/>
        <w:rPr>
          <w:sz w:val="28"/>
          <w:szCs w:val="28"/>
        </w:rPr>
      </w:pPr>
      <w:r w:rsidRPr="00511DBD">
        <w:rPr>
          <w:sz w:val="28"/>
          <w:szCs w:val="28"/>
        </w:rPr>
        <w:t>Орнаментальный образ в веках</w:t>
      </w:r>
    </w:p>
    <w:p w:rsidR="004F26A7" w:rsidRPr="00511DBD" w:rsidRDefault="004F26A7" w:rsidP="00511DBD">
      <w:pPr>
        <w:widowControl w:val="0"/>
        <w:tabs>
          <w:tab w:val="left" w:pos="708"/>
        </w:tabs>
        <w:ind w:right="-1" w:firstLine="709"/>
        <w:jc w:val="both"/>
        <w:rPr>
          <w:b/>
          <w:sz w:val="28"/>
          <w:szCs w:val="28"/>
        </w:rPr>
      </w:pPr>
      <w:r w:rsidRPr="00511DBD">
        <w:rPr>
          <w:sz w:val="28"/>
          <w:szCs w:val="28"/>
        </w:rPr>
        <w:t>Сокровища России: музеи Москвы, Санкт-Петербурга.</w:t>
      </w:r>
    </w:p>
    <w:p w:rsidR="00B37C47" w:rsidRPr="00511DBD" w:rsidRDefault="00B37C47" w:rsidP="00511DBD">
      <w:pPr>
        <w:autoSpaceDE w:val="0"/>
        <w:autoSpaceDN w:val="0"/>
        <w:adjustRightInd w:val="0"/>
        <w:ind w:left="1134" w:right="-1" w:firstLine="709"/>
        <w:jc w:val="both"/>
        <w:rPr>
          <w:b/>
          <w:sz w:val="28"/>
          <w:szCs w:val="28"/>
        </w:rPr>
      </w:pPr>
    </w:p>
    <w:p w:rsidR="009B56E2" w:rsidRPr="00511DBD" w:rsidRDefault="009B56E2" w:rsidP="00511DBD">
      <w:pPr>
        <w:autoSpaceDE w:val="0"/>
        <w:autoSpaceDN w:val="0"/>
        <w:adjustRightInd w:val="0"/>
        <w:ind w:left="1134" w:right="-1" w:firstLine="709"/>
        <w:jc w:val="both"/>
        <w:rPr>
          <w:b/>
          <w:sz w:val="28"/>
          <w:szCs w:val="28"/>
        </w:rPr>
      </w:pPr>
    </w:p>
    <w:p w:rsidR="009B56E2" w:rsidRPr="00511DBD" w:rsidRDefault="009B56E2" w:rsidP="00511DBD">
      <w:pPr>
        <w:autoSpaceDE w:val="0"/>
        <w:autoSpaceDN w:val="0"/>
        <w:adjustRightInd w:val="0"/>
        <w:ind w:left="1134" w:right="-1" w:firstLine="709"/>
        <w:jc w:val="both"/>
        <w:rPr>
          <w:b/>
          <w:sz w:val="28"/>
          <w:szCs w:val="28"/>
        </w:rPr>
      </w:pPr>
    </w:p>
    <w:p w:rsidR="009B56E2" w:rsidRPr="00511DBD" w:rsidRDefault="009B56E2" w:rsidP="00511DBD">
      <w:pPr>
        <w:autoSpaceDE w:val="0"/>
        <w:autoSpaceDN w:val="0"/>
        <w:adjustRightInd w:val="0"/>
        <w:ind w:left="1134" w:right="-1" w:firstLine="709"/>
        <w:jc w:val="both"/>
        <w:rPr>
          <w:b/>
          <w:sz w:val="28"/>
          <w:szCs w:val="28"/>
        </w:rPr>
      </w:pPr>
    </w:p>
    <w:p w:rsidR="009B56E2" w:rsidRPr="00511DBD" w:rsidRDefault="009B56E2" w:rsidP="00511DBD">
      <w:pPr>
        <w:autoSpaceDE w:val="0"/>
        <w:autoSpaceDN w:val="0"/>
        <w:adjustRightInd w:val="0"/>
        <w:ind w:left="1134" w:right="-1" w:firstLine="709"/>
        <w:jc w:val="both"/>
        <w:rPr>
          <w:b/>
          <w:sz w:val="28"/>
          <w:szCs w:val="28"/>
        </w:rPr>
      </w:pPr>
    </w:p>
    <w:p w:rsidR="009B56E2" w:rsidRPr="00511DBD" w:rsidRDefault="009B56E2" w:rsidP="00511DBD">
      <w:pPr>
        <w:autoSpaceDE w:val="0"/>
        <w:autoSpaceDN w:val="0"/>
        <w:adjustRightInd w:val="0"/>
        <w:ind w:left="1134" w:right="-1" w:firstLine="709"/>
        <w:jc w:val="both"/>
        <w:rPr>
          <w:b/>
          <w:sz w:val="28"/>
          <w:szCs w:val="28"/>
        </w:rPr>
      </w:pPr>
    </w:p>
    <w:p w:rsidR="009B56E2" w:rsidRPr="00511DBD" w:rsidRDefault="009B56E2" w:rsidP="00511DBD">
      <w:pPr>
        <w:autoSpaceDE w:val="0"/>
        <w:autoSpaceDN w:val="0"/>
        <w:adjustRightInd w:val="0"/>
        <w:ind w:left="1134" w:right="-1" w:firstLine="709"/>
        <w:jc w:val="both"/>
        <w:rPr>
          <w:b/>
          <w:sz w:val="28"/>
          <w:szCs w:val="28"/>
        </w:rPr>
      </w:pPr>
    </w:p>
    <w:p w:rsidR="009B56E2" w:rsidRPr="00511DBD" w:rsidRDefault="009B56E2" w:rsidP="00511DBD">
      <w:pPr>
        <w:autoSpaceDE w:val="0"/>
        <w:autoSpaceDN w:val="0"/>
        <w:adjustRightInd w:val="0"/>
        <w:ind w:left="1134" w:right="-1" w:firstLine="709"/>
        <w:jc w:val="both"/>
        <w:rPr>
          <w:b/>
          <w:sz w:val="28"/>
          <w:szCs w:val="28"/>
        </w:rPr>
      </w:pPr>
    </w:p>
    <w:p w:rsidR="009B56E2" w:rsidRPr="00511DBD" w:rsidRDefault="009B56E2" w:rsidP="00511DBD">
      <w:pPr>
        <w:autoSpaceDE w:val="0"/>
        <w:autoSpaceDN w:val="0"/>
        <w:adjustRightInd w:val="0"/>
        <w:ind w:left="1134" w:right="-1" w:firstLine="709"/>
        <w:jc w:val="both"/>
        <w:rPr>
          <w:b/>
          <w:sz w:val="28"/>
          <w:szCs w:val="28"/>
        </w:rPr>
      </w:pPr>
    </w:p>
    <w:p w:rsidR="009B56E2" w:rsidRDefault="009B56E2" w:rsidP="00CB1847">
      <w:pPr>
        <w:autoSpaceDE w:val="0"/>
        <w:autoSpaceDN w:val="0"/>
        <w:adjustRightInd w:val="0"/>
        <w:ind w:left="1134" w:right="1134" w:firstLine="709"/>
        <w:jc w:val="both"/>
        <w:rPr>
          <w:b/>
          <w:sz w:val="28"/>
          <w:szCs w:val="28"/>
        </w:rPr>
      </w:pPr>
    </w:p>
    <w:p w:rsidR="009B56E2" w:rsidRDefault="009B56E2" w:rsidP="00CB1847">
      <w:pPr>
        <w:autoSpaceDE w:val="0"/>
        <w:autoSpaceDN w:val="0"/>
        <w:adjustRightInd w:val="0"/>
        <w:ind w:left="1134" w:right="1134" w:firstLine="709"/>
        <w:jc w:val="both"/>
        <w:rPr>
          <w:b/>
          <w:sz w:val="28"/>
          <w:szCs w:val="28"/>
        </w:rPr>
      </w:pPr>
    </w:p>
    <w:p w:rsidR="009B56E2" w:rsidRDefault="009B56E2" w:rsidP="00CB1847">
      <w:pPr>
        <w:autoSpaceDE w:val="0"/>
        <w:autoSpaceDN w:val="0"/>
        <w:adjustRightInd w:val="0"/>
        <w:ind w:left="1134" w:right="1134" w:firstLine="709"/>
        <w:jc w:val="both"/>
        <w:rPr>
          <w:b/>
          <w:sz w:val="28"/>
          <w:szCs w:val="28"/>
        </w:rPr>
      </w:pPr>
    </w:p>
    <w:p w:rsidR="00054658" w:rsidRDefault="00054658" w:rsidP="00CB1847">
      <w:pPr>
        <w:autoSpaceDE w:val="0"/>
        <w:autoSpaceDN w:val="0"/>
        <w:adjustRightInd w:val="0"/>
        <w:ind w:left="1134" w:right="1134" w:firstLine="709"/>
        <w:jc w:val="both"/>
        <w:rPr>
          <w:b/>
          <w:sz w:val="28"/>
          <w:szCs w:val="28"/>
        </w:rPr>
      </w:pPr>
      <w:r w:rsidRPr="00CB1847">
        <w:rPr>
          <w:b/>
          <w:sz w:val="28"/>
          <w:szCs w:val="28"/>
        </w:rPr>
        <w:t>Тематическое планирование</w:t>
      </w:r>
    </w:p>
    <w:p w:rsidR="008D44EE" w:rsidRDefault="008D44EE" w:rsidP="00CB1847">
      <w:pPr>
        <w:autoSpaceDE w:val="0"/>
        <w:autoSpaceDN w:val="0"/>
        <w:adjustRightInd w:val="0"/>
        <w:ind w:left="1134" w:right="1134" w:firstLine="709"/>
        <w:jc w:val="both"/>
        <w:rPr>
          <w:b/>
          <w:sz w:val="28"/>
          <w:szCs w:val="28"/>
        </w:rPr>
      </w:pPr>
    </w:p>
    <w:tbl>
      <w:tblPr>
        <w:tblStyle w:val="a4"/>
        <w:tblW w:w="0" w:type="auto"/>
        <w:tblInd w:w="1134" w:type="dxa"/>
        <w:tblLook w:val="04A0" w:firstRow="1" w:lastRow="0" w:firstColumn="1" w:lastColumn="0" w:noHBand="0" w:noVBand="1"/>
      </w:tblPr>
      <w:tblGrid>
        <w:gridCol w:w="1809"/>
        <w:gridCol w:w="3913"/>
        <w:gridCol w:w="2998"/>
      </w:tblGrid>
      <w:tr w:rsidR="008379DB" w:rsidRPr="008D44EE" w:rsidTr="008D44EE">
        <w:tc>
          <w:tcPr>
            <w:tcW w:w="1809" w:type="dxa"/>
          </w:tcPr>
          <w:p w:rsidR="008379DB" w:rsidRPr="008D44EE" w:rsidRDefault="008379DB" w:rsidP="008D44EE">
            <w:pPr>
              <w:tabs>
                <w:tab w:val="left" w:pos="0"/>
                <w:tab w:val="left" w:pos="1593"/>
              </w:tabs>
              <w:jc w:val="center"/>
              <w:rPr>
                <w:b/>
                <w:sz w:val="24"/>
                <w:szCs w:val="24"/>
              </w:rPr>
            </w:pPr>
            <w:r w:rsidRPr="008D44EE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8D44EE">
              <w:rPr>
                <w:b/>
                <w:sz w:val="24"/>
                <w:szCs w:val="24"/>
              </w:rPr>
              <w:t>п</w:t>
            </w:r>
            <w:proofErr w:type="gramEnd"/>
            <w:r w:rsidRPr="008D44EE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913" w:type="dxa"/>
          </w:tcPr>
          <w:p w:rsidR="008379DB" w:rsidRPr="008D44EE" w:rsidRDefault="008379DB" w:rsidP="00CB1847">
            <w:pPr>
              <w:autoSpaceDE w:val="0"/>
              <w:autoSpaceDN w:val="0"/>
              <w:adjustRightInd w:val="0"/>
              <w:ind w:right="1134"/>
              <w:jc w:val="both"/>
              <w:rPr>
                <w:b/>
                <w:sz w:val="24"/>
                <w:szCs w:val="24"/>
              </w:rPr>
            </w:pPr>
            <w:r w:rsidRPr="008D44EE">
              <w:rPr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2998" w:type="dxa"/>
          </w:tcPr>
          <w:p w:rsidR="008379DB" w:rsidRPr="008D44EE" w:rsidRDefault="008379DB" w:rsidP="00CB1847">
            <w:pPr>
              <w:autoSpaceDE w:val="0"/>
              <w:autoSpaceDN w:val="0"/>
              <w:adjustRightInd w:val="0"/>
              <w:ind w:right="1134"/>
              <w:jc w:val="both"/>
              <w:rPr>
                <w:b/>
                <w:sz w:val="24"/>
                <w:szCs w:val="24"/>
              </w:rPr>
            </w:pPr>
            <w:r w:rsidRPr="008D44EE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8D44EE" w:rsidRPr="008D44EE" w:rsidTr="008D44EE">
        <w:tc>
          <w:tcPr>
            <w:tcW w:w="1809" w:type="dxa"/>
          </w:tcPr>
          <w:p w:rsidR="008D44EE" w:rsidRPr="008D44EE" w:rsidRDefault="008D44EE" w:rsidP="008D44EE">
            <w:pPr>
              <w:pStyle w:val="a5"/>
              <w:numPr>
                <w:ilvl w:val="0"/>
                <w:numId w:val="28"/>
              </w:numPr>
              <w:tabs>
                <w:tab w:val="left" w:pos="1593"/>
              </w:tabs>
              <w:autoSpaceDE w:val="0"/>
              <w:autoSpaceDN w:val="0"/>
              <w:adjustRightInd w:val="0"/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3" w:type="dxa"/>
          </w:tcPr>
          <w:p w:rsidR="008D44EE" w:rsidRPr="008D44EE" w:rsidRDefault="008D44EE" w:rsidP="008D44EE">
            <w:pPr>
              <w:ind w:left="-75" w:right="-23" w:hanging="16"/>
              <w:jc w:val="both"/>
              <w:rPr>
                <w:sz w:val="24"/>
                <w:szCs w:val="24"/>
              </w:rPr>
            </w:pPr>
            <w:r w:rsidRPr="008D44EE">
              <w:rPr>
                <w:sz w:val="24"/>
                <w:szCs w:val="24"/>
              </w:rPr>
              <w:t>«Рыбам – вода, птицам – воздух, человеку – вся земля»</w:t>
            </w:r>
          </w:p>
        </w:tc>
        <w:tc>
          <w:tcPr>
            <w:tcW w:w="2998" w:type="dxa"/>
          </w:tcPr>
          <w:p w:rsidR="008D44EE" w:rsidRPr="008D44EE" w:rsidRDefault="008D44EE" w:rsidP="00371EF9">
            <w:pPr>
              <w:ind w:left="34"/>
              <w:jc w:val="center"/>
              <w:rPr>
                <w:sz w:val="24"/>
                <w:szCs w:val="24"/>
              </w:rPr>
            </w:pPr>
            <w:r w:rsidRPr="008D44EE">
              <w:rPr>
                <w:sz w:val="24"/>
                <w:szCs w:val="24"/>
              </w:rPr>
              <w:t>8</w:t>
            </w:r>
          </w:p>
        </w:tc>
      </w:tr>
      <w:tr w:rsidR="008D44EE" w:rsidRPr="008D44EE" w:rsidTr="008D44EE">
        <w:tc>
          <w:tcPr>
            <w:tcW w:w="1809" w:type="dxa"/>
          </w:tcPr>
          <w:p w:rsidR="008D44EE" w:rsidRPr="008D44EE" w:rsidRDefault="008D44EE" w:rsidP="008D44EE">
            <w:pPr>
              <w:pStyle w:val="a5"/>
              <w:numPr>
                <w:ilvl w:val="0"/>
                <w:numId w:val="28"/>
              </w:numPr>
              <w:tabs>
                <w:tab w:val="left" w:pos="1593"/>
              </w:tabs>
              <w:autoSpaceDE w:val="0"/>
              <w:autoSpaceDN w:val="0"/>
              <w:adjustRightInd w:val="0"/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3" w:type="dxa"/>
          </w:tcPr>
          <w:p w:rsidR="008D44EE" w:rsidRPr="008D44EE" w:rsidRDefault="008D44EE" w:rsidP="008D44EE">
            <w:pPr>
              <w:ind w:left="12" w:right="-23" w:hanging="16"/>
              <w:jc w:val="both"/>
              <w:rPr>
                <w:sz w:val="24"/>
                <w:szCs w:val="24"/>
              </w:rPr>
            </w:pPr>
            <w:r w:rsidRPr="008D44EE">
              <w:rPr>
                <w:sz w:val="24"/>
                <w:szCs w:val="24"/>
              </w:rPr>
              <w:t>«На дворе осень – погод восемь»</w:t>
            </w:r>
          </w:p>
        </w:tc>
        <w:tc>
          <w:tcPr>
            <w:tcW w:w="2998" w:type="dxa"/>
          </w:tcPr>
          <w:p w:rsidR="008D44EE" w:rsidRPr="008D44EE" w:rsidRDefault="008D44EE" w:rsidP="00371EF9">
            <w:pPr>
              <w:ind w:left="34"/>
              <w:jc w:val="center"/>
              <w:rPr>
                <w:sz w:val="24"/>
                <w:szCs w:val="24"/>
              </w:rPr>
            </w:pPr>
            <w:r w:rsidRPr="008D44EE">
              <w:rPr>
                <w:sz w:val="24"/>
                <w:szCs w:val="24"/>
              </w:rPr>
              <w:t>8</w:t>
            </w:r>
          </w:p>
        </w:tc>
      </w:tr>
      <w:tr w:rsidR="008D44EE" w:rsidRPr="008D44EE" w:rsidTr="008D44EE">
        <w:tc>
          <w:tcPr>
            <w:tcW w:w="1809" w:type="dxa"/>
          </w:tcPr>
          <w:p w:rsidR="008D44EE" w:rsidRPr="008D44EE" w:rsidRDefault="008D44EE" w:rsidP="008D44EE">
            <w:pPr>
              <w:pStyle w:val="a5"/>
              <w:numPr>
                <w:ilvl w:val="0"/>
                <w:numId w:val="28"/>
              </w:numPr>
              <w:tabs>
                <w:tab w:val="left" w:pos="1593"/>
              </w:tabs>
              <w:autoSpaceDE w:val="0"/>
              <w:autoSpaceDN w:val="0"/>
              <w:adjustRightInd w:val="0"/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3" w:type="dxa"/>
          </w:tcPr>
          <w:p w:rsidR="008D44EE" w:rsidRPr="008D44EE" w:rsidRDefault="008D44EE" w:rsidP="008D44EE">
            <w:pPr>
              <w:ind w:left="12" w:right="-23" w:hanging="16"/>
              <w:jc w:val="both"/>
              <w:rPr>
                <w:sz w:val="24"/>
                <w:szCs w:val="24"/>
              </w:rPr>
            </w:pPr>
            <w:r w:rsidRPr="008D44EE">
              <w:rPr>
                <w:sz w:val="24"/>
                <w:szCs w:val="24"/>
              </w:rPr>
              <w:t>«Что было, видели деды; что будет, увидят внуки»</w:t>
            </w:r>
          </w:p>
        </w:tc>
        <w:tc>
          <w:tcPr>
            <w:tcW w:w="2998" w:type="dxa"/>
          </w:tcPr>
          <w:p w:rsidR="008D44EE" w:rsidRPr="008D44EE" w:rsidRDefault="008D44EE" w:rsidP="00371EF9">
            <w:pPr>
              <w:ind w:left="34"/>
              <w:jc w:val="center"/>
              <w:rPr>
                <w:sz w:val="24"/>
                <w:szCs w:val="24"/>
              </w:rPr>
            </w:pPr>
            <w:r w:rsidRPr="008D44EE">
              <w:rPr>
                <w:sz w:val="24"/>
                <w:szCs w:val="24"/>
              </w:rPr>
              <w:t>9</w:t>
            </w:r>
          </w:p>
        </w:tc>
      </w:tr>
      <w:tr w:rsidR="008D44EE" w:rsidRPr="008D44EE" w:rsidTr="008D44EE">
        <w:tc>
          <w:tcPr>
            <w:tcW w:w="1809" w:type="dxa"/>
          </w:tcPr>
          <w:p w:rsidR="008D44EE" w:rsidRPr="008D44EE" w:rsidRDefault="008D44EE" w:rsidP="008D44EE">
            <w:pPr>
              <w:pStyle w:val="a5"/>
              <w:numPr>
                <w:ilvl w:val="0"/>
                <w:numId w:val="28"/>
              </w:numPr>
              <w:tabs>
                <w:tab w:val="left" w:pos="1593"/>
              </w:tabs>
              <w:autoSpaceDE w:val="0"/>
              <w:autoSpaceDN w:val="0"/>
              <w:adjustRightInd w:val="0"/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3" w:type="dxa"/>
          </w:tcPr>
          <w:p w:rsidR="008D44EE" w:rsidRPr="008D44EE" w:rsidRDefault="008D44EE" w:rsidP="008D44EE">
            <w:pPr>
              <w:autoSpaceDE w:val="0"/>
              <w:autoSpaceDN w:val="0"/>
              <w:adjustRightInd w:val="0"/>
              <w:ind w:right="-23"/>
              <w:jc w:val="both"/>
              <w:rPr>
                <w:b/>
                <w:sz w:val="24"/>
                <w:szCs w:val="24"/>
              </w:rPr>
            </w:pPr>
            <w:r w:rsidRPr="008D44EE">
              <w:rPr>
                <w:sz w:val="24"/>
                <w:szCs w:val="24"/>
              </w:rPr>
              <w:t>«Повернись к мирозданию!»</w:t>
            </w:r>
          </w:p>
        </w:tc>
        <w:tc>
          <w:tcPr>
            <w:tcW w:w="2998" w:type="dxa"/>
          </w:tcPr>
          <w:p w:rsidR="008D44EE" w:rsidRPr="008D44EE" w:rsidRDefault="008D44EE" w:rsidP="00371EF9">
            <w:pPr>
              <w:ind w:left="34"/>
              <w:jc w:val="center"/>
              <w:rPr>
                <w:sz w:val="24"/>
                <w:szCs w:val="24"/>
              </w:rPr>
            </w:pPr>
            <w:r w:rsidRPr="008D44EE">
              <w:rPr>
                <w:sz w:val="24"/>
                <w:szCs w:val="24"/>
              </w:rPr>
              <w:t>9</w:t>
            </w:r>
          </w:p>
        </w:tc>
      </w:tr>
      <w:tr w:rsidR="008D44EE" w:rsidRPr="008D44EE" w:rsidTr="008D44EE">
        <w:tc>
          <w:tcPr>
            <w:tcW w:w="1809" w:type="dxa"/>
          </w:tcPr>
          <w:p w:rsidR="008D44EE" w:rsidRPr="008D44EE" w:rsidRDefault="008D44EE" w:rsidP="00CB1847">
            <w:pPr>
              <w:autoSpaceDE w:val="0"/>
              <w:autoSpaceDN w:val="0"/>
              <w:adjustRightInd w:val="0"/>
              <w:ind w:right="113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13" w:type="dxa"/>
          </w:tcPr>
          <w:p w:rsidR="008D44EE" w:rsidRPr="008D44EE" w:rsidRDefault="008D44EE" w:rsidP="00CB1847">
            <w:pPr>
              <w:autoSpaceDE w:val="0"/>
              <w:autoSpaceDN w:val="0"/>
              <w:adjustRightInd w:val="0"/>
              <w:ind w:right="1134"/>
              <w:jc w:val="both"/>
              <w:rPr>
                <w:b/>
                <w:sz w:val="24"/>
                <w:szCs w:val="24"/>
              </w:rPr>
            </w:pPr>
            <w:r w:rsidRPr="008D44EE">
              <w:rPr>
                <w:sz w:val="24"/>
                <w:szCs w:val="24"/>
              </w:rPr>
              <w:t>ИТОГО</w:t>
            </w:r>
          </w:p>
        </w:tc>
        <w:tc>
          <w:tcPr>
            <w:tcW w:w="2998" w:type="dxa"/>
          </w:tcPr>
          <w:p w:rsidR="008D44EE" w:rsidRPr="008D44EE" w:rsidRDefault="008D44EE" w:rsidP="00371EF9">
            <w:pPr>
              <w:ind w:left="34"/>
              <w:jc w:val="center"/>
              <w:rPr>
                <w:sz w:val="24"/>
                <w:szCs w:val="24"/>
              </w:rPr>
            </w:pPr>
            <w:r w:rsidRPr="008D44EE">
              <w:rPr>
                <w:sz w:val="24"/>
                <w:szCs w:val="24"/>
              </w:rPr>
              <w:t>34 часа</w:t>
            </w:r>
          </w:p>
        </w:tc>
      </w:tr>
    </w:tbl>
    <w:p w:rsidR="008379DB" w:rsidRPr="00CB1847" w:rsidRDefault="008379DB" w:rsidP="00CB1847">
      <w:pPr>
        <w:autoSpaceDE w:val="0"/>
        <w:autoSpaceDN w:val="0"/>
        <w:adjustRightInd w:val="0"/>
        <w:ind w:left="1134" w:right="1134" w:firstLine="709"/>
        <w:jc w:val="both"/>
        <w:rPr>
          <w:b/>
          <w:sz w:val="28"/>
          <w:szCs w:val="28"/>
        </w:rPr>
      </w:pPr>
    </w:p>
    <w:p w:rsidR="00054658" w:rsidRPr="00CB1847" w:rsidRDefault="00054658" w:rsidP="00CB1847">
      <w:pPr>
        <w:ind w:left="1134" w:right="1134"/>
        <w:jc w:val="both"/>
        <w:rPr>
          <w:sz w:val="28"/>
          <w:szCs w:val="28"/>
        </w:rPr>
      </w:pPr>
    </w:p>
    <w:p w:rsidR="00054658" w:rsidRPr="00CB1847" w:rsidRDefault="00054658" w:rsidP="00CB1847">
      <w:pPr>
        <w:jc w:val="both"/>
        <w:rPr>
          <w:sz w:val="28"/>
          <w:szCs w:val="28"/>
        </w:rPr>
      </w:pPr>
    </w:p>
    <w:sectPr w:rsidR="00054658" w:rsidRPr="00CB1847" w:rsidSect="00CB184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0E"/>
    <w:multiLevelType w:val="multilevel"/>
    <w:tmpl w:val="E182D5D8"/>
    <w:name w:val="WW8Num1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b w:val="0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2">
    <w:nsid w:val="03DA5EBE"/>
    <w:multiLevelType w:val="multilevel"/>
    <w:tmpl w:val="E8FA4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3C6304"/>
    <w:multiLevelType w:val="multilevel"/>
    <w:tmpl w:val="B42A3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BD4DB9"/>
    <w:multiLevelType w:val="multilevel"/>
    <w:tmpl w:val="E3E0C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D92FEF"/>
    <w:multiLevelType w:val="multilevel"/>
    <w:tmpl w:val="2A22E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65029B"/>
    <w:multiLevelType w:val="multilevel"/>
    <w:tmpl w:val="31C6D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662D92"/>
    <w:multiLevelType w:val="multilevel"/>
    <w:tmpl w:val="E16CA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EA112A"/>
    <w:multiLevelType w:val="multilevel"/>
    <w:tmpl w:val="560C9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464305"/>
    <w:multiLevelType w:val="multilevel"/>
    <w:tmpl w:val="9CF25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D00953"/>
    <w:multiLevelType w:val="multilevel"/>
    <w:tmpl w:val="3484F5CC"/>
    <w:lvl w:ilvl="0">
      <w:start w:val="1"/>
      <w:numFmt w:val="none"/>
      <w:suff w:val="nothing"/>
      <w:lvlText w:val="·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sz w:val="28"/>
        <w:szCs w:val="28"/>
      </w:rPr>
    </w:lvl>
    <w:lvl w:ilvl="2">
      <w:start w:val="1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abstractNum w:abstractNumId="11">
    <w:nsid w:val="26C934FC"/>
    <w:multiLevelType w:val="multilevel"/>
    <w:tmpl w:val="EFA66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95E31D1"/>
    <w:multiLevelType w:val="multilevel"/>
    <w:tmpl w:val="AEF2F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4873B3"/>
    <w:multiLevelType w:val="multilevel"/>
    <w:tmpl w:val="B46E4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F7D18E1"/>
    <w:multiLevelType w:val="multilevel"/>
    <w:tmpl w:val="25E66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6B2002"/>
    <w:multiLevelType w:val="multilevel"/>
    <w:tmpl w:val="65A01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380242"/>
    <w:multiLevelType w:val="multilevel"/>
    <w:tmpl w:val="9E60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5F3442F"/>
    <w:multiLevelType w:val="multilevel"/>
    <w:tmpl w:val="E5E62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D8E1718"/>
    <w:multiLevelType w:val="multilevel"/>
    <w:tmpl w:val="57CEE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5FC5DEB"/>
    <w:multiLevelType w:val="multilevel"/>
    <w:tmpl w:val="9F7AB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B520D4"/>
    <w:multiLevelType w:val="hybridMultilevel"/>
    <w:tmpl w:val="5B7630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2A63859"/>
    <w:multiLevelType w:val="multilevel"/>
    <w:tmpl w:val="BBF64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31A1678"/>
    <w:multiLevelType w:val="multilevel"/>
    <w:tmpl w:val="44445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3FB4D58"/>
    <w:multiLevelType w:val="hybridMultilevel"/>
    <w:tmpl w:val="BB1A6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EA34F7"/>
    <w:multiLevelType w:val="multilevel"/>
    <w:tmpl w:val="4D926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01D5AEF"/>
    <w:multiLevelType w:val="multilevel"/>
    <w:tmpl w:val="A860E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83130BD"/>
    <w:multiLevelType w:val="multilevel"/>
    <w:tmpl w:val="07E2B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BB638C0"/>
    <w:multiLevelType w:val="multilevel"/>
    <w:tmpl w:val="A5704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15"/>
  </w:num>
  <w:num w:numId="6">
    <w:abstractNumId w:val="4"/>
  </w:num>
  <w:num w:numId="7">
    <w:abstractNumId w:val="24"/>
  </w:num>
  <w:num w:numId="8">
    <w:abstractNumId w:val="25"/>
  </w:num>
  <w:num w:numId="9">
    <w:abstractNumId w:val="18"/>
  </w:num>
  <w:num w:numId="10">
    <w:abstractNumId w:val="17"/>
  </w:num>
  <w:num w:numId="11">
    <w:abstractNumId w:val="26"/>
  </w:num>
  <w:num w:numId="12">
    <w:abstractNumId w:val="12"/>
  </w:num>
  <w:num w:numId="13">
    <w:abstractNumId w:val="21"/>
  </w:num>
  <w:num w:numId="14">
    <w:abstractNumId w:val="2"/>
  </w:num>
  <w:num w:numId="15">
    <w:abstractNumId w:val="22"/>
  </w:num>
  <w:num w:numId="16">
    <w:abstractNumId w:val="13"/>
  </w:num>
  <w:num w:numId="17">
    <w:abstractNumId w:val="5"/>
  </w:num>
  <w:num w:numId="18">
    <w:abstractNumId w:val="14"/>
  </w:num>
  <w:num w:numId="19">
    <w:abstractNumId w:val="16"/>
  </w:num>
  <w:num w:numId="20">
    <w:abstractNumId w:val="3"/>
  </w:num>
  <w:num w:numId="21">
    <w:abstractNumId w:val="27"/>
  </w:num>
  <w:num w:numId="22">
    <w:abstractNumId w:val="19"/>
  </w:num>
  <w:num w:numId="23">
    <w:abstractNumId w:val="11"/>
  </w:num>
  <w:num w:numId="24">
    <w:abstractNumId w:val="0"/>
  </w:num>
  <w:num w:numId="25">
    <w:abstractNumId w:val="10"/>
  </w:num>
  <w:num w:numId="26">
    <w:abstractNumId w:val="1"/>
  </w:num>
  <w:num w:numId="27">
    <w:abstractNumId w:val="20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210BF"/>
    <w:rsid w:val="000010AE"/>
    <w:rsid w:val="000150AA"/>
    <w:rsid w:val="00054658"/>
    <w:rsid w:val="000E1A7F"/>
    <w:rsid w:val="00161108"/>
    <w:rsid w:val="001D3961"/>
    <w:rsid w:val="002210BF"/>
    <w:rsid w:val="002319DF"/>
    <w:rsid w:val="003139DE"/>
    <w:rsid w:val="00377099"/>
    <w:rsid w:val="003B7F9D"/>
    <w:rsid w:val="004F26A7"/>
    <w:rsid w:val="00511DBD"/>
    <w:rsid w:val="00584A8D"/>
    <w:rsid w:val="005A3970"/>
    <w:rsid w:val="005E4966"/>
    <w:rsid w:val="00763FDD"/>
    <w:rsid w:val="00767189"/>
    <w:rsid w:val="00772DE6"/>
    <w:rsid w:val="00833C04"/>
    <w:rsid w:val="008379DB"/>
    <w:rsid w:val="008725BB"/>
    <w:rsid w:val="008D44EE"/>
    <w:rsid w:val="0090180D"/>
    <w:rsid w:val="0091109A"/>
    <w:rsid w:val="00972695"/>
    <w:rsid w:val="009A2785"/>
    <w:rsid w:val="009B56E2"/>
    <w:rsid w:val="00A84D04"/>
    <w:rsid w:val="00B2423C"/>
    <w:rsid w:val="00B333A2"/>
    <w:rsid w:val="00B37C47"/>
    <w:rsid w:val="00B47B72"/>
    <w:rsid w:val="00B64596"/>
    <w:rsid w:val="00B97BC8"/>
    <w:rsid w:val="00BA5865"/>
    <w:rsid w:val="00BF171F"/>
    <w:rsid w:val="00C44645"/>
    <w:rsid w:val="00C73D62"/>
    <w:rsid w:val="00C74E03"/>
    <w:rsid w:val="00CB1847"/>
    <w:rsid w:val="00D72625"/>
    <w:rsid w:val="00D84825"/>
    <w:rsid w:val="00D9602E"/>
    <w:rsid w:val="00DB5BE2"/>
    <w:rsid w:val="00E01FC0"/>
    <w:rsid w:val="00F12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2210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rmal (Web)"/>
    <w:basedOn w:val="a"/>
    <w:uiPriority w:val="99"/>
    <w:unhideWhenUsed/>
    <w:rsid w:val="002210B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210BF"/>
  </w:style>
  <w:style w:type="character" w:customStyle="1" w:styleId="c12">
    <w:name w:val="c12"/>
    <w:basedOn w:val="a0"/>
    <w:rsid w:val="002210BF"/>
  </w:style>
  <w:style w:type="table" w:styleId="a4">
    <w:name w:val="Table Grid"/>
    <w:basedOn w:val="a1"/>
    <w:uiPriority w:val="59"/>
    <w:rsid w:val="00221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210B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6">
    <w:name w:val="No Spacing"/>
    <w:uiPriority w:val="99"/>
    <w:qFormat/>
    <w:rsid w:val="00BF171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1">
    <w:name w:val="c1"/>
    <w:rsid w:val="00BF171F"/>
  </w:style>
  <w:style w:type="paragraph" w:customStyle="1" w:styleId="a7">
    <w:name w:val="Основной"/>
    <w:basedOn w:val="a"/>
    <w:link w:val="a8"/>
    <w:rsid w:val="00B2423C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8">
    <w:name w:val="Основной Знак"/>
    <w:link w:val="a7"/>
    <w:rsid w:val="00B2423C"/>
    <w:rPr>
      <w:rFonts w:ascii="NewtonCSanPin" w:eastAsia="Times New Roman" w:hAnsi="NewtonCSanPin" w:cs="Times New Roman"/>
      <w:color w:val="000000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1465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лв</cp:lastModifiedBy>
  <cp:revision>29</cp:revision>
  <cp:lastPrinted>2021-02-05T09:19:00Z</cp:lastPrinted>
  <dcterms:created xsi:type="dcterms:W3CDTF">2016-09-04T07:32:00Z</dcterms:created>
  <dcterms:modified xsi:type="dcterms:W3CDTF">2024-02-08T11:17:00Z</dcterms:modified>
</cp:coreProperties>
</file>