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E6" w:rsidRPr="00774BE6" w:rsidRDefault="00774BE6" w:rsidP="00774B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774BE6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Демонстрационные варианты ГИА-11</w:t>
      </w:r>
    </w:p>
    <w:p w:rsidR="00774BE6" w:rsidRPr="00774BE6" w:rsidRDefault="00774BE6" w:rsidP="00774BE6">
      <w:pPr>
        <w:spacing w:after="0" w:line="360" w:lineRule="atLeast"/>
        <w:jc w:val="both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hyperlink r:id="rId5" w:history="1">
        <w:r w:rsidRPr="00774BE6">
          <w:rPr>
            <w:rFonts w:ascii="Calibri" w:eastAsia="Times New Roman" w:hAnsi="Calibri" w:cs="Times New Roman"/>
            <w:b/>
            <w:bCs/>
            <w:color w:val="0C7BCE"/>
            <w:spacing w:val="8"/>
            <w:sz w:val="23"/>
            <w:szCs w:val="23"/>
            <w:lang w:eastAsia="ru-RU"/>
          </w:rPr>
          <w:t>Демонстрационные варианты, спецификации и кодификаторы КИМ ЕГЭ</w:t>
        </w:r>
      </w:hyperlink>
    </w:p>
    <w:p w:rsidR="00774BE6" w:rsidRPr="00774BE6" w:rsidRDefault="00774BE6" w:rsidP="00774BE6">
      <w:pPr>
        <w:spacing w:after="0" w:line="360" w:lineRule="atLeast"/>
        <w:jc w:val="both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74BE6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Обратите внимание, что структура всех вариантов экзаменационной работы ГИА по каждому общеобразовательному предмету едина, поэтому рекомендуем ознакомиться с размещенными на сайте ФИПИ документами, определяющими эту структуру, а также содержание КИМ.</w:t>
      </w:r>
    </w:p>
    <w:p w:rsidR="00774BE6" w:rsidRPr="00774BE6" w:rsidRDefault="00774BE6" w:rsidP="00774BE6">
      <w:pPr>
        <w:spacing w:after="0" w:line="360" w:lineRule="atLeast"/>
        <w:jc w:val="both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74BE6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Информацию о содержании КИМ по предмету вы найдете в кодификаторах, спецификациях и демонстрационных вариантах экзаменационных заданий.</w:t>
      </w:r>
    </w:p>
    <w:p w:rsidR="00774BE6" w:rsidRPr="00774BE6" w:rsidRDefault="00774BE6" w:rsidP="00774BE6">
      <w:pPr>
        <w:spacing w:after="0" w:line="360" w:lineRule="atLeast"/>
        <w:jc w:val="both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74BE6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Имейте в виду, что варианты КИМ, которые вы получите на экзамене, разрабатываются в режиме строгой секретности и становятся публичными лишь в момент проведения экзамена.</w:t>
      </w:r>
    </w:p>
    <w:p w:rsidR="00774BE6" w:rsidRDefault="00774BE6" w:rsidP="00774BE6">
      <w:pPr>
        <w:pStyle w:val="1"/>
        <w:spacing w:before="0" w:beforeAutospacing="0" w:after="204" w:afterAutospacing="0"/>
        <w:rPr>
          <w:color w:val="1A1A1A"/>
          <w:sz w:val="36"/>
          <w:szCs w:val="36"/>
        </w:rPr>
      </w:pPr>
    </w:p>
    <w:p w:rsidR="00774BE6" w:rsidRDefault="00774BE6" w:rsidP="00774BE6">
      <w:pPr>
        <w:pStyle w:val="1"/>
        <w:spacing w:before="0" w:beforeAutospacing="0" w:after="204" w:afterAutospacing="0"/>
        <w:rPr>
          <w:color w:val="1A1A1A"/>
          <w:sz w:val="36"/>
          <w:szCs w:val="36"/>
        </w:rPr>
      </w:pPr>
      <w:r>
        <w:rPr>
          <w:color w:val="1A1A1A"/>
          <w:sz w:val="36"/>
          <w:szCs w:val="36"/>
        </w:rPr>
        <w:t>Демонстрационные варианты ГИА-9</w:t>
      </w:r>
    </w:p>
    <w:p w:rsidR="00774BE6" w:rsidRDefault="00774BE6" w:rsidP="00774BE6">
      <w:pPr>
        <w:pStyle w:val="a3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hyperlink r:id="rId6" w:history="1">
        <w:r>
          <w:rPr>
            <w:rStyle w:val="a5"/>
            <w:rFonts w:ascii="Calibri" w:hAnsi="Calibri"/>
            <w:color w:val="095590"/>
            <w:spacing w:val="8"/>
            <w:sz w:val="23"/>
            <w:szCs w:val="23"/>
          </w:rPr>
          <w:t>Демонстрационные варианты, спецификации и кодификаторы КИМ ОГЭ</w:t>
        </w:r>
      </w:hyperlink>
      <w:r>
        <w:rPr>
          <w:rStyle w:val="a4"/>
          <w:rFonts w:ascii="Calibri" w:hAnsi="Calibri"/>
          <w:color w:val="1A1A1A"/>
          <w:spacing w:val="8"/>
          <w:sz w:val="23"/>
          <w:szCs w:val="23"/>
        </w:rPr>
        <w:t>.</w:t>
      </w:r>
    </w:p>
    <w:p w:rsidR="00774BE6" w:rsidRDefault="00774BE6" w:rsidP="00774BE6">
      <w:pPr>
        <w:pStyle w:val="a3"/>
        <w:spacing w:before="0" w:beforeAutospacing="0" w:after="420" w:afterAutospacing="0" w:line="360" w:lineRule="atLeast"/>
        <w:jc w:val="both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Обратите внимание, что структура всех вариантов экзаменационной работы ГИА по каждому общеобразовательному предмету едина, поэтому рекомендуем ознакомиться с размещенными на сайте ФИПИ документами, определяющими эту структуру, а также содержание КИМ.</w:t>
      </w:r>
    </w:p>
    <w:p w:rsidR="00774BE6" w:rsidRDefault="00774BE6" w:rsidP="00774BE6">
      <w:pPr>
        <w:pStyle w:val="a3"/>
        <w:spacing w:before="0" w:beforeAutospacing="0" w:after="420" w:afterAutospacing="0" w:line="360" w:lineRule="atLeast"/>
        <w:jc w:val="both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Информацию о содержании КИМ по предмету вы найдете в кодификаторах, спецификациях и демонстрационных вариантах экзаменационных заданий.</w:t>
      </w:r>
    </w:p>
    <w:p w:rsidR="00774BE6" w:rsidRDefault="00774BE6" w:rsidP="00774BE6">
      <w:pPr>
        <w:pStyle w:val="a3"/>
        <w:spacing w:before="0" w:beforeAutospacing="0" w:after="0" w:afterAutospacing="0" w:line="360" w:lineRule="atLeast"/>
        <w:jc w:val="both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Имейте в виду, что варианты КИМ, которые вы получите на экзамене, разрабатываются в режиме строгой секретности и становятся публичными лишь в момент проведения экзамена.</w:t>
      </w:r>
    </w:p>
    <w:p w:rsidR="00CD7232" w:rsidRDefault="00CD7232" w:rsidP="00774BE6">
      <w:pPr>
        <w:jc w:val="both"/>
      </w:pPr>
      <w:bookmarkStart w:id="0" w:name="_GoBack"/>
      <w:bookmarkEnd w:id="0"/>
    </w:p>
    <w:sectPr w:rsidR="00CD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E6"/>
    <w:rsid w:val="00774BE6"/>
    <w:rsid w:val="00C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BE6"/>
    <w:rPr>
      <w:b/>
      <w:bCs/>
    </w:rPr>
  </w:style>
  <w:style w:type="character" w:styleId="a5">
    <w:name w:val="Hyperlink"/>
    <w:basedOn w:val="a0"/>
    <w:uiPriority w:val="99"/>
    <w:semiHidden/>
    <w:unhideWhenUsed/>
    <w:rsid w:val="00774B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BE6"/>
    <w:rPr>
      <w:b/>
      <w:bCs/>
    </w:rPr>
  </w:style>
  <w:style w:type="character" w:styleId="a5">
    <w:name w:val="Hyperlink"/>
    <w:basedOn w:val="a0"/>
    <w:uiPriority w:val="99"/>
    <w:semiHidden/>
    <w:unhideWhenUsed/>
    <w:rsid w:val="00774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290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21227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8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328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5819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pi.ru/oge/demoversii-specifikacii-kodifikatory" TargetMode="External"/><Relationship Id="rId5" Type="http://schemas.openxmlformats.org/officeDocument/2006/relationships/hyperlink" Target="https://fipi.ru/ege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2022-10-07T07:55:00Z</dcterms:created>
  <dcterms:modified xsi:type="dcterms:W3CDTF">2022-10-07T07:57:00Z</dcterms:modified>
</cp:coreProperties>
</file>